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Title"/>
      </w:pPr>
    </w:p>
    <w:p>
      <w:pPr>
        <w:pStyle w:val="Title"/>
        <w:rPr>
          <w:caps w:val="0"/>
          <w:smallCaps w:val="0"/>
          <w:sz w:val="28"/>
          <w:szCs w:val="28"/>
        </w:rPr>
      </w:pPr>
      <w:r>
        <w:rPr>
          <w:caps w:val="0"/>
          <w:smallCaps w:val="0"/>
          <w:sz w:val="28"/>
          <w:szCs w:val="28"/>
          <w:rtl w:val="0"/>
        </w:rPr>
        <w:t>АНКЕТА</w:t>
      </w:r>
    </w:p>
    <w:p>
      <w:pPr>
        <w:pStyle w:val="Title"/>
        <w:rPr>
          <w:caps w:val="0"/>
          <w:smallCaps w:val="0"/>
          <w:sz w:val="28"/>
          <w:szCs w:val="28"/>
        </w:rPr>
      </w:pPr>
      <w:r>
        <w:rPr>
          <w:caps w:val="0"/>
          <w:smallCaps w:val="0"/>
          <w:sz w:val="28"/>
          <w:szCs w:val="28"/>
          <w:rtl w:val="0"/>
        </w:rPr>
        <w:t>КАНДИНДАТА</w:t>
      </w:r>
      <w:r>
        <w:rPr>
          <w:caps w:val="0"/>
          <w:smallCaps w:val="0"/>
          <w:sz w:val="28"/>
          <w:szCs w:val="28"/>
          <w:rtl w:val="0"/>
        </w:rPr>
        <w:t>/</w:t>
      </w:r>
      <w:r>
        <w:rPr>
          <w:caps w:val="0"/>
          <w:smallCaps w:val="0"/>
          <w:sz w:val="28"/>
          <w:szCs w:val="28"/>
          <w:rtl w:val="0"/>
        </w:rPr>
        <w:t>ТКИ</w:t>
      </w:r>
    </w:p>
    <w:p>
      <w:pPr>
        <w:pStyle w:val="Title"/>
        <w:rPr>
          <w:caps w:val="0"/>
          <w:smallCaps w:val="0"/>
          <w:sz w:val="28"/>
          <w:szCs w:val="28"/>
        </w:rPr>
      </w:pPr>
      <w:r>
        <w:rPr>
          <w:caps w:val="0"/>
          <w:smallCaps w:val="0"/>
          <w:sz w:val="28"/>
          <w:szCs w:val="28"/>
          <w:rtl w:val="0"/>
        </w:rPr>
        <w:t>НА УЧАСТЬ</w:t>
      </w:r>
    </w:p>
    <w:p>
      <w:pPr>
        <w:pStyle w:val="Normal.0"/>
        <w:jc w:val="center"/>
        <w:rPr>
          <w:rFonts w:ascii="Calibri" w:cs="Calibri" w:hAnsi="Calibri" w:eastAsia="Calibri"/>
          <w:b w:val="1"/>
          <w:bCs w:val="1"/>
          <w:sz w:val="32"/>
          <w:szCs w:val="32"/>
        </w:rPr>
      </w:pPr>
      <w:r>
        <w:rPr>
          <w:rFonts w:ascii="Calibri" w:cs="Calibri" w:hAnsi="Calibri" w:eastAsia="Calibri"/>
          <w:b w:val="1"/>
          <w:bCs w:val="1"/>
          <w:sz w:val="32"/>
          <w:szCs w:val="32"/>
          <w:rtl w:val="0"/>
          <w:lang w:val="de-DE"/>
        </w:rPr>
        <w:t>в навчальних заходах для депутатів ОТГ</w:t>
      </w:r>
    </w:p>
    <w:p>
      <w:pPr>
        <w:pStyle w:val="Normal.0"/>
        <w:jc w:val="center"/>
        <w:rPr>
          <w:rFonts w:ascii="Calibri" w:cs="Calibri" w:hAnsi="Calibri" w:eastAsia="Calibri"/>
          <w:b w:val="1"/>
          <w:bCs w:val="1"/>
          <w:sz w:val="32"/>
          <w:szCs w:val="32"/>
        </w:rPr>
      </w:pPr>
      <w:r>
        <w:rPr>
          <w:rFonts w:ascii="Calibri" w:cs="Calibri" w:hAnsi="Calibri" w:eastAsia="Calibri"/>
          <w:b w:val="1"/>
          <w:bCs w:val="1"/>
          <w:sz w:val="32"/>
          <w:szCs w:val="32"/>
          <w:rtl w:val="0"/>
          <w:lang w:val="de-DE"/>
        </w:rPr>
        <w:t>в рамках Проекту</w:t>
      </w:r>
    </w:p>
    <w:p>
      <w:pPr>
        <w:pStyle w:val="Normal.0"/>
        <w:shd w:val="clear" w:color="auto" w:fill="ffffff"/>
        <w:jc w:val="center"/>
        <w:rPr>
          <w:sz w:val="36"/>
          <w:szCs w:val="36"/>
        </w:rPr>
      </w:pPr>
      <w:r>
        <w:rPr>
          <w:sz w:val="36"/>
          <w:szCs w:val="36"/>
          <w:rtl w:val="0"/>
          <w:lang w:val="de-DE"/>
        </w:rPr>
        <w:t xml:space="preserve">«Сильні ради – спроможні громади» </w:t>
      </w:r>
    </w:p>
    <w:p>
      <w:pPr>
        <w:pStyle w:val="Normal.0"/>
        <w:shd w:val="clear" w:color="auto" w:fill="ffffff"/>
        <w:jc w:val="center"/>
        <w:rPr>
          <w:sz w:val="36"/>
          <w:szCs w:val="36"/>
        </w:rPr>
      </w:pPr>
      <w:r>
        <w:rPr>
          <w:sz w:val="36"/>
          <w:szCs w:val="36"/>
          <w:rtl w:val="0"/>
          <w:lang w:val="de-DE"/>
        </w:rPr>
        <w:t>за підтримки Програми «</w:t>
      </w:r>
      <w:r>
        <w:rPr>
          <w:sz w:val="36"/>
          <w:szCs w:val="36"/>
          <w:rtl w:val="0"/>
          <w:lang w:val="en-US"/>
        </w:rPr>
        <w:t>U</w:t>
      </w:r>
      <w:r>
        <w:rPr>
          <w:sz w:val="36"/>
          <w:szCs w:val="36"/>
          <w:rtl w:val="0"/>
          <w:lang w:val="ru-RU"/>
        </w:rPr>
        <w:t>-</w:t>
      </w:r>
      <w:r>
        <w:rPr>
          <w:sz w:val="36"/>
          <w:szCs w:val="36"/>
          <w:rtl w:val="0"/>
          <w:lang w:val="en-US"/>
        </w:rPr>
        <w:t>LEAD</w:t>
      </w:r>
      <w:r>
        <w:rPr>
          <w:sz w:val="36"/>
          <w:szCs w:val="36"/>
          <w:rtl w:val="0"/>
          <w:lang w:val="ru-RU"/>
        </w:rPr>
        <w:t xml:space="preserve"> </w:t>
      </w:r>
      <w:r>
        <w:rPr>
          <w:sz w:val="36"/>
          <w:szCs w:val="36"/>
          <w:rtl w:val="0"/>
          <w:lang w:val="de-DE"/>
        </w:rPr>
        <w:t>з Європою»</w:t>
      </w:r>
    </w:p>
    <w:p>
      <w:pPr>
        <w:pStyle w:val="Normal.0"/>
        <w:shd w:val="clear" w:color="auto" w:fill="ffffff"/>
        <w:jc w:val="center"/>
        <w:rPr>
          <w:rFonts w:ascii="Times New Roman" w:cs="Times New Roman" w:hAnsi="Times New Roman" w:eastAsia="Times New Roman"/>
          <w:b w:val="1"/>
          <w:bCs w:val="1"/>
          <w:u w:color="212121"/>
        </w:rPr>
      </w:pPr>
    </w:p>
    <w:p>
      <w:pPr>
        <w:pStyle w:val="Normal.0"/>
        <w:jc w:val="right"/>
        <w:rPr>
          <w:rFonts w:ascii="Calibri" w:cs="Calibri" w:hAnsi="Calibri" w:eastAsia="Calibri"/>
          <w:b w:val="1"/>
          <w:bCs w:val="1"/>
          <w:sz w:val="32"/>
          <w:szCs w:val="32"/>
        </w:rPr>
      </w:pPr>
      <w:r>
        <w:rPr>
          <w:rFonts w:ascii="Calibri" w:cs="Calibri" w:hAnsi="Calibri" w:eastAsia="Calibri"/>
          <w:b w:val="1"/>
          <w:bCs w:val="1"/>
          <w:rtl w:val="0"/>
          <w:lang w:val="ru-RU"/>
        </w:rPr>
        <w:t>надіслати до</w:t>
      </w:r>
      <w:r>
        <w:rPr>
          <w:rFonts w:ascii="Calibri" w:cs="Calibri" w:hAnsi="Calibri" w:eastAsia="Calibri"/>
          <w:b w:val="1"/>
          <w:bCs w:val="1"/>
          <w:u w:color="ff0000"/>
          <w:rtl w:val="0"/>
          <w:lang w:val="de-DE"/>
        </w:rPr>
        <w:t xml:space="preserve"> </w:t>
      </w:r>
      <w:r>
        <w:rPr>
          <w:rFonts w:ascii="Calibri" w:cs="Calibri" w:hAnsi="Calibri" w:eastAsia="Calibri"/>
          <w:b w:val="1"/>
          <w:bCs w:val="1"/>
          <w:u w:color="ff0000"/>
          <w:rtl w:val="0"/>
          <w:lang w:val="en-US"/>
        </w:rPr>
        <w:t>1</w:t>
      </w:r>
      <w:r>
        <w:rPr>
          <w:rFonts w:ascii="Calibri" w:cs="Calibri" w:hAnsi="Calibri" w:eastAsia="Calibri"/>
          <w:b w:val="1"/>
          <w:bCs w:val="1"/>
          <w:u w:color="ff0000"/>
          <w:rtl w:val="0"/>
          <w:lang w:val="de-DE"/>
        </w:rPr>
        <w:t>5</w:t>
      </w:r>
      <w:r>
        <w:rPr>
          <w:rFonts w:ascii="Calibri" w:cs="Calibri" w:hAnsi="Calibri" w:eastAsia="Calibri"/>
          <w:b w:val="1"/>
          <w:bCs w:val="1"/>
          <w:u w:color="ff0000"/>
          <w:rtl w:val="0"/>
          <w:lang w:val="en-US"/>
        </w:rPr>
        <w:t xml:space="preserve"> </w:t>
      </w:r>
      <w:r>
        <w:rPr>
          <w:rFonts w:ascii="Calibri" w:cs="Calibri" w:hAnsi="Calibri" w:eastAsia="Calibri"/>
          <w:b w:val="1"/>
          <w:bCs w:val="1"/>
          <w:u w:color="ff0000"/>
          <w:rtl w:val="0"/>
          <w:lang w:val="de-DE"/>
        </w:rPr>
        <w:t xml:space="preserve">лютого  </w:t>
      </w:r>
      <w:r>
        <w:rPr>
          <w:rFonts w:ascii="Calibri" w:cs="Calibri" w:hAnsi="Calibri" w:eastAsia="Calibri"/>
          <w:b w:val="1"/>
          <w:bCs w:val="1"/>
          <w:rtl w:val="0"/>
          <w:lang w:val="de-DE"/>
        </w:rPr>
        <w:t>2019</w:t>
      </w:r>
      <w:r>
        <w:rPr>
          <w:rFonts w:ascii="Calibri" w:cs="Calibri" w:hAnsi="Calibri" w:eastAsia="Calibri"/>
          <w:b w:val="1"/>
          <w:bCs w:val="1"/>
          <w:rtl w:val="0"/>
          <w:lang w:val="ru-RU"/>
        </w:rPr>
        <w:t xml:space="preserve"> року </w:t>
      </w:r>
    </w:p>
    <w:p>
      <w:pPr>
        <w:pStyle w:val="Normal.0"/>
        <w:jc w:val="right"/>
        <w:rPr>
          <w:rStyle w:val="Немає"/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  <w:rtl w:val="0"/>
          <w:lang w:val="de-DE"/>
        </w:rPr>
        <w:t>електронною</w:t>
      </w:r>
      <w:r>
        <w:rPr>
          <w:rFonts w:ascii="Calibri" w:cs="Calibri" w:hAnsi="Calibri" w:eastAsia="Calibri"/>
          <w:b w:val="1"/>
          <w:bCs w:val="1"/>
          <w:rtl w:val="0"/>
          <w:lang w:val="ru-RU"/>
        </w:rPr>
        <w:t xml:space="preserve"> </w:t>
      </w:r>
      <w:r>
        <w:rPr>
          <w:rFonts w:ascii="Calibri" w:cs="Calibri" w:hAnsi="Calibri" w:eastAsia="Calibri"/>
          <w:b w:val="1"/>
          <w:bCs w:val="1"/>
          <w:rtl w:val="0"/>
          <w:lang w:val="de-DE"/>
        </w:rPr>
        <w:t>поштою</w:t>
      </w:r>
      <w:r>
        <w:rPr>
          <w:rFonts w:ascii="Calibri" w:cs="Calibri" w:hAnsi="Calibri" w:eastAsia="Calibri"/>
          <w:b w:val="1"/>
          <w:bCs w:val="1"/>
          <w:rtl w:val="0"/>
          <w:lang w:val="ru-RU"/>
        </w:rPr>
        <w:t xml:space="preserve"> </w:t>
      </w:r>
      <w:r>
        <w:rPr>
          <w:rStyle w:val="Hyperlink.0"/>
          <w:b w:val="1"/>
          <w:bCs w:val="1"/>
          <w:color w:val="000000"/>
          <w:u w:val="single" w:color="000000"/>
          <w:lang w:val="en-US"/>
        </w:rPr>
        <w:fldChar w:fldCharType="begin" w:fldLock="0"/>
      </w:r>
      <w:r>
        <w:rPr>
          <w:rStyle w:val="Hyperlink.0"/>
          <w:b w:val="1"/>
          <w:bCs w:val="1"/>
          <w:color w:val="000000"/>
          <w:u w:val="single" w:color="000000"/>
          <w:lang w:val="en-US"/>
        </w:rPr>
        <w:instrText xml:space="preserve"> HYPERLINK "mailto:office@ipo.org.ua"</w:instrText>
      </w:r>
      <w:r>
        <w:rPr>
          <w:rStyle w:val="Hyperlink.0"/>
          <w:b w:val="1"/>
          <w:bCs w:val="1"/>
          <w:color w:val="000000"/>
          <w:u w:val="single" w:color="000000"/>
          <w:lang w:val="en-US"/>
        </w:rPr>
        <w:fldChar w:fldCharType="separate" w:fldLock="0"/>
      </w:r>
      <w:r>
        <w:rPr>
          <w:rStyle w:val="Hyperlink.0"/>
          <w:b w:val="1"/>
          <w:bCs w:val="1"/>
          <w:color w:val="000000"/>
          <w:u w:val="single" w:color="000000"/>
          <w:rtl w:val="0"/>
          <w:lang w:val="en-US"/>
        </w:rPr>
        <w:t>office</w:t>
      </w:r>
      <w:r>
        <w:rPr>
          <w:rStyle w:val="Немає"/>
          <w:rFonts w:ascii="Calibri" w:cs="Calibri" w:hAnsi="Calibri" w:eastAsia="Calibri"/>
          <w:b w:val="1"/>
          <w:bCs w:val="1"/>
          <w:color w:val="000000"/>
          <w:u w:val="single" w:color="000000"/>
          <w:rtl w:val="0"/>
          <w:lang w:val="ru-RU"/>
        </w:rPr>
        <w:t>@</w:t>
      </w:r>
      <w:r>
        <w:rPr>
          <w:rStyle w:val="Hyperlink.0"/>
          <w:b w:val="1"/>
          <w:bCs w:val="1"/>
          <w:color w:val="000000"/>
          <w:u w:val="single" w:color="000000"/>
          <w:rtl w:val="0"/>
          <w:lang w:val="en-US"/>
        </w:rPr>
        <w:t>ipo</w:t>
      </w:r>
      <w:r>
        <w:rPr>
          <w:rStyle w:val="Немає"/>
          <w:rFonts w:ascii="Calibri" w:cs="Calibri" w:hAnsi="Calibri" w:eastAsia="Calibri"/>
          <w:b w:val="1"/>
          <w:bCs w:val="1"/>
          <w:color w:val="000000"/>
          <w:u w:val="single" w:color="000000"/>
          <w:rtl w:val="0"/>
          <w:lang w:val="ru-RU"/>
        </w:rPr>
        <w:t>.</w:t>
      </w:r>
      <w:r>
        <w:rPr>
          <w:rStyle w:val="Hyperlink.0"/>
          <w:b w:val="1"/>
          <w:bCs w:val="1"/>
          <w:color w:val="000000"/>
          <w:u w:val="single" w:color="000000"/>
          <w:rtl w:val="0"/>
          <w:lang w:val="en-US"/>
        </w:rPr>
        <w:t>org</w:t>
      </w:r>
      <w:r>
        <w:rPr>
          <w:rStyle w:val="Немає"/>
          <w:rFonts w:ascii="Calibri" w:cs="Calibri" w:hAnsi="Calibri" w:eastAsia="Calibri"/>
          <w:b w:val="1"/>
          <w:bCs w:val="1"/>
          <w:color w:val="000000"/>
          <w:u w:val="single" w:color="000000"/>
          <w:rtl w:val="0"/>
          <w:lang w:val="ru-RU"/>
        </w:rPr>
        <w:t>.</w:t>
      </w:r>
      <w:r>
        <w:rPr>
          <w:rStyle w:val="Hyperlink.0"/>
          <w:b w:val="1"/>
          <w:bCs w:val="1"/>
          <w:color w:val="000000"/>
          <w:u w:val="single" w:color="000000"/>
          <w:rtl w:val="0"/>
          <w:lang w:val="en-US"/>
        </w:rPr>
        <w:t>ua</w:t>
      </w:r>
      <w:r>
        <w:rPr/>
        <w:fldChar w:fldCharType="end" w:fldLock="0"/>
      </w:r>
      <w:r>
        <w:rPr>
          <w:rStyle w:val="Немає"/>
          <w:rFonts w:ascii="Calibri" w:cs="Calibri" w:hAnsi="Calibri" w:eastAsia="Calibri"/>
          <w:b w:val="1"/>
          <w:bCs w:val="1"/>
          <w:u w:color="0000ff"/>
          <w:rtl w:val="0"/>
          <w:lang w:val="ru-RU"/>
        </w:rPr>
        <w:t xml:space="preserve"> </w:t>
      </w:r>
      <w:r>
        <w:rPr>
          <w:rStyle w:val="Немає"/>
          <w:rFonts w:ascii="Calibri" w:cs="Calibri" w:hAnsi="Calibri" w:eastAsia="Calibri"/>
          <w:b w:val="1"/>
          <w:bCs w:val="1"/>
          <w:u w:color="0000ff"/>
          <w:rtl w:val="0"/>
          <w:lang w:val="de-DE"/>
        </w:rPr>
        <w:t>з</w:t>
      </w:r>
      <w:r>
        <w:rPr>
          <w:rStyle w:val="Немає"/>
          <w:rFonts w:ascii="Calibri" w:cs="Calibri" w:hAnsi="Calibri" w:eastAsia="Calibri"/>
          <w:b w:val="1"/>
          <w:bCs w:val="1"/>
          <w:u w:color="0000ff"/>
          <w:rtl w:val="0"/>
          <w:lang w:val="en-US"/>
        </w:rPr>
        <w:t xml:space="preserve"> </w:t>
      </w:r>
      <w:r>
        <w:rPr>
          <w:rStyle w:val="Немає"/>
          <w:rFonts w:ascii="Calibri" w:cs="Calibri" w:hAnsi="Calibri" w:eastAsia="Calibri"/>
          <w:b w:val="1"/>
          <w:bCs w:val="1"/>
          <w:rtl w:val="0"/>
          <w:lang w:val="de-DE"/>
        </w:rPr>
        <w:t xml:space="preserve">позначкою </w:t>
      </w:r>
      <w:r>
        <w:rPr>
          <w:rStyle w:val="Немає"/>
          <w:rFonts w:ascii="Calibri" w:cs="Calibri" w:hAnsi="Calibri" w:eastAsia="Calibri"/>
          <w:b w:val="1"/>
          <w:bCs w:val="1"/>
          <w:sz w:val="22"/>
          <w:szCs w:val="22"/>
          <w:u w:color="ff0000"/>
          <w:rtl w:val="0"/>
          <w:lang w:val="en-US"/>
        </w:rPr>
        <w:t>IPO</w:t>
      </w:r>
      <w:r>
        <w:rPr>
          <w:rStyle w:val="Немає"/>
          <w:rFonts w:ascii="Calibri" w:cs="Calibri" w:hAnsi="Calibri" w:eastAsia="Calibri"/>
          <w:b w:val="1"/>
          <w:bCs w:val="1"/>
          <w:sz w:val="22"/>
          <w:szCs w:val="22"/>
          <w:u w:color="ff0000"/>
          <w:rtl w:val="0"/>
          <w:lang w:val="de-DE"/>
        </w:rPr>
        <w:t>_</w:t>
      </w:r>
      <w:r>
        <w:rPr>
          <w:rStyle w:val="Немає"/>
          <w:rFonts w:ascii="Calibri" w:cs="Calibri" w:hAnsi="Calibri" w:eastAsia="Calibri"/>
          <w:b w:val="1"/>
          <w:bCs w:val="1"/>
          <w:sz w:val="22"/>
          <w:szCs w:val="22"/>
          <w:u w:color="ff0000"/>
          <w:rtl w:val="0"/>
          <w:lang w:val="en-US"/>
        </w:rPr>
        <w:t>U-LEAD</w:t>
      </w:r>
    </w:p>
    <w:tbl>
      <w:tblPr>
        <w:tblW w:w="10205" w:type="dxa"/>
        <w:jc w:val="righ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3256"/>
        <w:gridCol w:w="6949"/>
      </w:tblGrid>
      <w:tr>
        <w:tblPrEx>
          <w:shd w:val="clear" w:color="auto" w:fill="cdd4e9"/>
        </w:tblPrEx>
        <w:trPr>
          <w:trHeight w:val="333" w:hRule="atLeast"/>
        </w:trPr>
        <w:tc>
          <w:tcPr>
            <w:tcW w:type="dxa" w:w="3256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60" w:lineRule="auto"/>
            </w:pPr>
            <w:r>
              <w:rPr>
                <w:rStyle w:val="Немає"/>
                <w:rFonts w:ascii="Calibri" w:cs="Calibri" w:hAnsi="Calibri" w:eastAsia="Calibri" w:hint="default"/>
                <w:b w:val="1"/>
                <w:bCs w:val="1"/>
                <w:rtl w:val="0"/>
                <w:lang w:val="en-US"/>
              </w:rPr>
              <w:t>Прізвище</w:t>
            </w:r>
            <w:r>
              <w:rPr>
                <w:rStyle w:val="Немає"/>
                <w:rFonts w:ascii="Calibri" w:cs="Calibri" w:hAnsi="Calibri" w:eastAsia="Calibri"/>
                <w:b w:val="1"/>
                <w:bCs w:val="1"/>
                <w:rtl w:val="0"/>
                <w:lang w:val="en-US"/>
              </w:rPr>
              <w:t xml:space="preserve">, </w:t>
            </w:r>
            <w:r>
              <w:rPr>
                <w:rStyle w:val="Немає"/>
                <w:rFonts w:ascii="Calibri" w:cs="Calibri" w:hAnsi="Calibri" w:eastAsia="Calibri" w:hint="default"/>
                <w:b w:val="1"/>
                <w:bCs w:val="1"/>
                <w:rtl w:val="0"/>
                <w:lang w:val="en-US"/>
              </w:rPr>
              <w:t>ім’я</w:t>
            </w:r>
            <w:r>
              <w:rPr>
                <w:rStyle w:val="Немає"/>
                <w:rFonts w:ascii="Calibri" w:cs="Calibri" w:hAnsi="Calibri" w:eastAsia="Calibri"/>
                <w:b w:val="1"/>
                <w:bCs w:val="1"/>
                <w:rtl w:val="0"/>
                <w:lang w:val="en-US"/>
              </w:rPr>
              <w:t>:</w:t>
            </w:r>
          </w:p>
        </w:tc>
        <w:tc>
          <w:tcPr>
            <w:tcW w:type="dxa" w:w="6948"/>
            <w:tcBorders>
              <w:top w:val="single" w:color="000000" w:sz="12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3256"/>
            <w:tcBorders>
              <w:top w:val="single" w:color="000000" w:sz="6" w:space="0" w:shadow="0" w:frame="0"/>
              <w:left w:val="single" w:color="000000" w:sz="12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має"/>
                <w:rFonts w:ascii="Calibri" w:cs="Calibri" w:hAnsi="Calibri" w:eastAsia="Calibri" w:hint="default"/>
                <w:b w:val="1"/>
                <w:bCs w:val="1"/>
                <w:rtl w:val="0"/>
                <w:lang w:val="en-US"/>
              </w:rPr>
              <w:t>Дата народження</w:t>
            </w:r>
            <w:r>
              <w:rPr>
                <w:rStyle w:val="Немає"/>
                <w:rFonts w:ascii="Calibri" w:cs="Calibri" w:hAnsi="Calibri" w:eastAsia="Calibri"/>
                <w:b w:val="1"/>
                <w:bCs w:val="1"/>
                <w:rtl w:val="0"/>
                <w:lang w:val="en-US"/>
              </w:rPr>
              <w:t>:</w:t>
            </w:r>
          </w:p>
        </w:tc>
        <w:tc>
          <w:tcPr>
            <w:tcW w:type="dxa" w:w="694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870" w:hRule="atLeast"/>
        </w:trPr>
        <w:tc>
          <w:tcPr>
            <w:tcW w:type="dxa" w:w="3256"/>
            <w:tcBorders>
              <w:top w:val="single" w:color="000000" w:sz="6" w:space="0" w:shadow="0" w:frame="0"/>
              <w:left w:val="single" w:color="000000" w:sz="12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Style w:val="Немає"/>
                <w:b w:val="1"/>
                <w:bCs w:val="1"/>
              </w:rPr>
            </w:pPr>
            <w:r>
              <w:rPr>
                <w:rStyle w:val="Немає"/>
                <w:b w:val="1"/>
                <w:bCs w:val="1"/>
                <w:rtl w:val="0"/>
                <w:lang w:val="de-DE"/>
              </w:rPr>
              <w:t xml:space="preserve">Домашня адреса 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має"/>
                <w:rFonts w:ascii="Calibri" w:cs="Calibri" w:hAnsi="Calibri" w:eastAsia="Calibri"/>
                <w:b w:val="1"/>
                <w:bCs w:val="1"/>
                <w:rtl w:val="0"/>
                <w:lang w:val="de-DE"/>
              </w:rPr>
              <w:t>(</w:t>
            </w:r>
            <w:r>
              <w:rPr>
                <w:rStyle w:val="Немає"/>
                <w:rFonts w:ascii="Calibri" w:cs="Calibri" w:hAnsi="Calibri" w:eastAsia="Calibri"/>
                <w:b w:val="1"/>
                <w:bCs w:val="1"/>
                <w:rtl w:val="0"/>
                <w:lang w:val="de-DE"/>
              </w:rPr>
              <w:t>прохання вказувати область</w:t>
            </w:r>
            <w:r>
              <w:rPr>
                <w:rStyle w:val="Немає"/>
                <w:rFonts w:ascii="Calibri" w:cs="Calibri" w:hAnsi="Calibri" w:eastAsia="Calibri"/>
                <w:b w:val="1"/>
                <w:bCs w:val="1"/>
                <w:rtl w:val="0"/>
                <w:lang w:val="de-DE"/>
              </w:rPr>
              <w:t>):</w:t>
            </w:r>
          </w:p>
        </w:tc>
        <w:tc>
          <w:tcPr>
            <w:tcW w:type="dxa" w:w="694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870" w:hRule="atLeast"/>
        </w:trPr>
        <w:tc>
          <w:tcPr>
            <w:tcW w:type="dxa" w:w="3256"/>
            <w:tcBorders>
              <w:top w:val="single" w:color="000000" w:sz="6" w:space="0" w:shadow="0" w:frame="0"/>
              <w:left w:val="single" w:color="000000" w:sz="12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має"/>
                <w:rFonts w:ascii="Calibri" w:cs="Calibri" w:hAnsi="Calibri" w:eastAsia="Calibri" w:hint="default"/>
                <w:b w:val="1"/>
                <w:bCs w:val="1"/>
                <w:rtl w:val="0"/>
                <w:lang w:val="en-US"/>
              </w:rPr>
              <w:t>Номер мобільного телефону</w:t>
            </w:r>
            <w:r>
              <w:rPr>
                <w:rStyle w:val="Немає"/>
                <w:rFonts w:ascii="Calibri" w:cs="Calibri" w:hAnsi="Calibri" w:eastAsia="Calibri"/>
                <w:b w:val="1"/>
                <w:bCs w:val="1"/>
                <w:rtl w:val="0"/>
                <w:lang w:val="en-US"/>
              </w:rPr>
              <w:t>:</w:t>
            </w:r>
            <w:r>
              <w:rPr>
                <w:rStyle w:val="Немає"/>
                <w:rFonts w:ascii="Times New Roman" w:cs="Times New Roman" w:hAnsi="Times New Roman" w:eastAsia="Times New Roman"/>
              </w:rPr>
            </w:r>
          </w:p>
        </w:tc>
        <w:tc>
          <w:tcPr>
            <w:tcW w:type="dxa" w:w="694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07" w:hRule="atLeast"/>
        </w:trPr>
        <w:tc>
          <w:tcPr>
            <w:tcW w:type="dxa" w:w="3256"/>
            <w:tcBorders>
              <w:top w:val="single" w:color="000000" w:sz="6" w:space="0" w:shadow="0" w:frame="0"/>
              <w:left w:val="single" w:color="000000" w:sz="12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60" w:lineRule="auto"/>
            </w:pPr>
            <w:r>
              <w:rPr>
                <w:rStyle w:val="Немає"/>
                <w:rFonts w:ascii="Calibri" w:cs="Calibri" w:hAnsi="Calibri" w:eastAsia="Calibri"/>
                <w:b w:val="1"/>
                <w:bCs w:val="1"/>
                <w:rtl w:val="0"/>
                <w:lang w:val="de-DE"/>
              </w:rPr>
              <w:t>E-mail:</w:t>
            </w:r>
          </w:p>
        </w:tc>
        <w:tc>
          <w:tcPr>
            <w:tcW w:type="dxa" w:w="694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905" w:hRule="atLeast"/>
        </w:trPr>
        <w:tc>
          <w:tcPr>
            <w:tcW w:type="dxa" w:w="3256"/>
            <w:tcBorders>
              <w:top w:val="single" w:color="000000" w:sz="6" w:space="0" w:shadow="0" w:frame="0"/>
              <w:left w:val="single" w:color="000000" w:sz="12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має"/>
                <w:rFonts w:ascii="Calibri" w:cs="Calibri" w:hAnsi="Calibri" w:eastAsia="Calibri"/>
                <w:b w:val="1"/>
                <w:bCs w:val="1"/>
                <w:rtl w:val="0"/>
                <w:lang w:val="de-DE"/>
              </w:rPr>
              <w:t>Депутатом якої ради</w:t>
            </w:r>
            <w:r>
              <w:rPr>
                <w:rStyle w:val="Немає"/>
                <w:rFonts w:ascii="Calibri" w:cs="Calibri" w:hAnsi="Calibri" w:eastAsia="Calibri"/>
                <w:b w:val="1"/>
                <w:bCs w:val="1"/>
                <w:rtl w:val="0"/>
                <w:lang w:val="ru-RU"/>
              </w:rPr>
              <w:t xml:space="preserve"> </w:t>
            </w:r>
            <w:r>
              <w:rPr>
                <w:rStyle w:val="Немає"/>
                <w:rFonts w:ascii="Calibri" w:cs="Calibri" w:hAnsi="Calibri" w:eastAsia="Calibri"/>
                <w:b w:val="1"/>
                <w:bCs w:val="1"/>
                <w:rtl w:val="0"/>
                <w:lang w:val="de-DE"/>
              </w:rPr>
              <w:t xml:space="preserve">ОТГ Ви є </w:t>
            </w:r>
            <w:r>
              <w:rPr>
                <w:rStyle w:val="Немає"/>
                <w:rFonts w:ascii="Calibri" w:cs="Calibri" w:hAnsi="Calibri" w:eastAsia="Calibri"/>
                <w:b w:val="1"/>
                <w:bCs w:val="1"/>
                <w:rtl w:val="0"/>
                <w:lang w:val="de-DE"/>
              </w:rPr>
              <w:t>(</w:t>
            </w:r>
            <w:r>
              <w:rPr>
                <w:rStyle w:val="Немає"/>
                <w:rFonts w:ascii="Calibri" w:cs="Calibri" w:hAnsi="Calibri" w:eastAsia="Calibri"/>
                <w:b w:val="1"/>
                <w:bCs w:val="1"/>
                <w:rtl w:val="0"/>
                <w:lang w:val="de-DE"/>
              </w:rPr>
              <w:t>прохання вказувати область</w:t>
            </w:r>
            <w:r>
              <w:rPr>
                <w:rStyle w:val="Немає"/>
                <w:rFonts w:ascii="Calibri" w:cs="Calibri" w:hAnsi="Calibri" w:eastAsia="Calibri"/>
                <w:b w:val="1"/>
                <w:bCs w:val="1"/>
                <w:rtl w:val="0"/>
                <w:lang w:val="de-DE"/>
              </w:rPr>
              <w:t>):</w:t>
            </w:r>
          </w:p>
        </w:tc>
        <w:tc>
          <w:tcPr>
            <w:tcW w:type="dxa" w:w="694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Style w:val="Немає"/>
                <w:rFonts w:ascii="Times New Roman" w:cs="Times New Roman" w:hAnsi="Times New Roman" w:eastAsia="Times New Roman"/>
                <w:lang w:val="en-US"/>
              </w:rPr>
            </w:pPr>
          </w:p>
          <w:p>
            <w:pPr>
              <w:pStyle w:val="Normal.0"/>
            </w:pPr>
            <w:r>
              <w:rPr>
                <w:rStyle w:val="Немає"/>
                <w:rFonts w:ascii="Times New Roman" w:cs="Times New Roman" w:hAnsi="Times New Roman" w:eastAsia="Times New Roman"/>
                <w:lang w:val="en-US"/>
              </w:rPr>
            </w:r>
          </w:p>
        </w:tc>
      </w:tr>
      <w:tr>
        <w:tblPrEx>
          <w:shd w:val="clear" w:color="auto" w:fill="cdd4e9"/>
        </w:tblPrEx>
        <w:trPr>
          <w:trHeight w:val="750" w:hRule="atLeast"/>
        </w:trPr>
        <w:tc>
          <w:tcPr>
            <w:tcW w:type="dxa" w:w="3256"/>
            <w:tcBorders>
              <w:top w:val="single" w:color="000000" w:sz="6" w:space="0" w:shadow="0" w:frame="0"/>
              <w:left w:val="single" w:color="000000" w:sz="12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має"/>
                <w:rFonts w:ascii="Calibri" w:cs="Calibri" w:hAnsi="Calibri" w:eastAsia="Calibri" w:hint="default"/>
                <w:b w:val="1"/>
                <w:bCs w:val="1"/>
                <w:rtl w:val="0"/>
                <w:lang w:val="en-US"/>
              </w:rPr>
              <w:t>Місце роботи та посада</w:t>
            </w:r>
            <w:r>
              <w:rPr>
                <w:rStyle w:val="Немає"/>
                <w:rFonts w:ascii="Calibri" w:cs="Calibri" w:hAnsi="Calibri" w:eastAsia="Calibri"/>
                <w:b w:val="1"/>
                <w:bCs w:val="1"/>
                <w:rtl w:val="0"/>
                <w:lang w:val="en-US"/>
              </w:rPr>
              <w:t>:</w:t>
            </w:r>
          </w:p>
        </w:tc>
        <w:tc>
          <w:tcPr>
            <w:tcW w:type="dxa" w:w="694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60" w:lineRule="auto"/>
            </w:pPr>
            <w:r>
              <w:rPr>
                <w:rStyle w:val="Немає"/>
                <w:rFonts w:ascii="Times New Roman" w:cs="Times New Roman" w:hAnsi="Times New Roman" w:eastAsia="Times New Roman"/>
                <w:lang w:val="en-US"/>
              </w:rPr>
            </w:r>
          </w:p>
        </w:tc>
      </w:tr>
      <w:tr>
        <w:tblPrEx>
          <w:shd w:val="clear" w:color="auto" w:fill="cdd4e9"/>
        </w:tblPrEx>
        <w:trPr>
          <w:trHeight w:val="646" w:hRule="atLeast"/>
        </w:trPr>
        <w:tc>
          <w:tcPr>
            <w:tcW w:type="dxa" w:w="10205"/>
            <w:gridSpan w:val="2"/>
            <w:tcBorders>
              <w:top w:val="single" w:color="000000" w:sz="6" w:space="0" w:shadow="0" w:frame="0"/>
              <w:left w:val="single" w:color="000000" w:sz="12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має"/>
                <w:rFonts w:ascii="Calibri" w:cs="Calibri" w:hAnsi="Calibri" w:eastAsia="Calibri" w:hint="default"/>
                <w:b w:val="1"/>
                <w:bCs w:val="1"/>
                <w:rtl w:val="0"/>
                <w:lang w:val="en-US"/>
              </w:rPr>
              <w:t>Чи брали Ви участь у подібних проектах</w:t>
            </w:r>
            <w:r>
              <w:rPr>
                <w:rStyle w:val="Немає"/>
                <w:rFonts w:ascii="Calibri" w:cs="Calibri" w:hAnsi="Calibri" w:eastAsia="Calibri"/>
                <w:b w:val="1"/>
                <w:bCs w:val="1"/>
                <w:rtl w:val="0"/>
                <w:lang w:val="en-US"/>
              </w:rPr>
              <w:t xml:space="preserve">? </w:t>
            </w:r>
            <w:r>
              <w:rPr>
                <w:rStyle w:val="Немає"/>
                <w:rFonts w:ascii="Calibri" w:cs="Calibri" w:hAnsi="Calibri" w:eastAsia="Calibri" w:hint="default"/>
                <w:b w:val="1"/>
                <w:bCs w:val="1"/>
                <w:rtl w:val="0"/>
                <w:lang w:val="en-US"/>
              </w:rPr>
              <w:t>Якщо так</w:t>
            </w:r>
            <w:r>
              <w:rPr>
                <w:rStyle w:val="Немає"/>
                <w:rFonts w:ascii="Calibri" w:cs="Calibri" w:hAnsi="Calibri" w:eastAsia="Calibri"/>
                <w:b w:val="1"/>
                <w:bCs w:val="1"/>
                <w:rtl w:val="0"/>
                <w:lang w:val="en-US"/>
              </w:rPr>
              <w:t xml:space="preserve">, </w:t>
            </w:r>
            <w:r>
              <w:rPr>
                <w:rStyle w:val="Немає"/>
                <w:rFonts w:ascii="Calibri" w:cs="Calibri" w:hAnsi="Calibri" w:eastAsia="Calibri" w:hint="default"/>
                <w:b w:val="1"/>
                <w:bCs w:val="1"/>
                <w:rtl w:val="0"/>
                <w:lang w:val="en-US"/>
              </w:rPr>
              <w:t>вкажіть</w:t>
            </w:r>
            <w:r>
              <w:rPr>
                <w:rStyle w:val="Немає"/>
                <w:rFonts w:ascii="Calibri" w:cs="Calibri" w:hAnsi="Calibri" w:eastAsia="Calibri"/>
                <w:b w:val="1"/>
                <w:bCs w:val="1"/>
                <w:rtl w:val="0"/>
                <w:lang w:val="en-US"/>
              </w:rPr>
              <w:t xml:space="preserve">, </w:t>
            </w:r>
            <w:r>
              <w:rPr>
                <w:rStyle w:val="Немає"/>
                <w:rFonts w:ascii="Calibri" w:cs="Calibri" w:hAnsi="Calibri" w:eastAsia="Calibri" w:hint="default"/>
                <w:b w:val="1"/>
                <w:bCs w:val="1"/>
                <w:rtl w:val="0"/>
                <w:lang w:val="en-US"/>
              </w:rPr>
              <w:t>будь</w:t>
            </w:r>
            <w:r>
              <w:rPr>
                <w:rStyle w:val="Немає"/>
                <w:rFonts w:ascii="Calibri" w:cs="Calibri" w:hAnsi="Calibri" w:eastAsia="Calibri"/>
                <w:b w:val="1"/>
                <w:bCs w:val="1"/>
                <w:rtl w:val="0"/>
                <w:lang w:val="en-US"/>
              </w:rPr>
              <w:t>-</w:t>
            </w:r>
            <w:r>
              <w:rPr>
                <w:rStyle w:val="Немає"/>
                <w:rFonts w:ascii="Calibri" w:cs="Calibri" w:hAnsi="Calibri" w:eastAsia="Calibri" w:hint="default"/>
                <w:b w:val="1"/>
                <w:bCs w:val="1"/>
                <w:rtl w:val="0"/>
                <w:lang w:val="en-US"/>
              </w:rPr>
              <w:t>ласка</w:t>
            </w:r>
            <w:r>
              <w:rPr>
                <w:rStyle w:val="Немає"/>
                <w:rFonts w:ascii="Calibri" w:cs="Calibri" w:hAnsi="Calibri" w:eastAsia="Calibri"/>
                <w:b w:val="1"/>
                <w:bCs w:val="1"/>
                <w:rtl w:val="0"/>
                <w:lang w:val="en-US"/>
              </w:rPr>
              <w:t xml:space="preserve">, </w:t>
            </w:r>
            <w:r>
              <w:rPr>
                <w:rStyle w:val="Немає"/>
                <w:rFonts w:ascii="Calibri" w:cs="Calibri" w:hAnsi="Calibri" w:eastAsia="Calibri" w:hint="default"/>
                <w:b w:val="1"/>
                <w:bCs w:val="1"/>
                <w:rtl w:val="0"/>
                <w:lang w:val="en-US"/>
              </w:rPr>
              <w:t>в яких</w:t>
            </w:r>
            <w:r>
              <w:rPr>
                <w:rStyle w:val="Немає"/>
                <w:rFonts w:ascii="Calibri" w:cs="Calibri" w:hAnsi="Calibri" w:eastAsia="Calibri"/>
                <w:b w:val="1"/>
                <w:bCs w:val="1"/>
                <w:rtl w:val="0"/>
                <w:lang w:val="en-US"/>
              </w:rPr>
              <w:t>:</w:t>
            </w:r>
            <w:r>
              <w:rPr>
                <w:rStyle w:val="Немає"/>
                <w:rFonts w:ascii="Times New Roman" w:cs="Times New Roman" w:hAnsi="Times New Roman" w:eastAsia="Times New Roman"/>
              </w:rPr>
            </w:r>
          </w:p>
        </w:tc>
      </w:tr>
      <w:tr>
        <w:tblPrEx>
          <w:shd w:val="clear" w:color="auto" w:fill="cdd4e9"/>
        </w:tblPrEx>
        <w:trPr>
          <w:trHeight w:val="870" w:hRule="atLeast"/>
        </w:trPr>
        <w:tc>
          <w:tcPr>
            <w:tcW w:type="dxa" w:w="10205"/>
            <w:gridSpan w:val="2"/>
            <w:tcBorders>
              <w:top w:val="single" w:color="000000" w:sz="6" w:space="0" w:shadow="0" w:frame="0"/>
              <w:left w:val="single" w:color="000000" w:sz="12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er"/>
              <w:spacing w:before="120"/>
            </w:pPr>
            <w:r>
              <w:rPr>
                <w:rStyle w:val="Немає"/>
                <w:rFonts w:ascii="Calibri" w:cs="Calibri" w:hAnsi="Calibri" w:eastAsia="Calibri"/>
                <w:b w:val="1"/>
                <w:bCs w:val="1"/>
                <w:rtl w:val="0"/>
                <w:lang w:val="de-DE"/>
              </w:rPr>
              <w:t>Чи подавали Ви раніше заявки на навчання в Інституті Політичної Освіти</w:t>
            </w:r>
            <w:r>
              <w:rPr>
                <w:rStyle w:val="Немає"/>
                <w:rFonts w:ascii="Calibri" w:cs="Calibri" w:hAnsi="Calibri" w:eastAsia="Calibri"/>
                <w:b w:val="1"/>
                <w:bCs w:val="1"/>
                <w:rtl w:val="0"/>
                <w:lang w:val="de-DE"/>
              </w:rPr>
              <w:t xml:space="preserve">? </w:t>
            </w:r>
            <w:r>
              <w:rPr>
                <w:rStyle w:val="Немає"/>
                <w:rFonts w:ascii="Calibri" w:cs="Calibri" w:hAnsi="Calibri" w:eastAsia="Calibri"/>
                <w:b w:val="1"/>
                <w:bCs w:val="1"/>
                <w:rtl w:val="0"/>
                <w:lang w:val="de-DE"/>
              </w:rPr>
              <w:t>Якщо так</w:t>
            </w:r>
            <w:r>
              <w:rPr>
                <w:rStyle w:val="Немає"/>
                <w:rFonts w:ascii="Calibri" w:cs="Calibri" w:hAnsi="Calibri" w:eastAsia="Calibri"/>
                <w:b w:val="1"/>
                <w:bCs w:val="1"/>
                <w:rtl w:val="0"/>
                <w:lang w:val="de-DE"/>
              </w:rPr>
              <w:t xml:space="preserve">, </w:t>
            </w:r>
            <w:r>
              <w:rPr>
                <w:rStyle w:val="Немає"/>
                <w:rFonts w:ascii="Calibri" w:cs="Calibri" w:hAnsi="Calibri" w:eastAsia="Calibri"/>
                <w:b w:val="1"/>
                <w:bCs w:val="1"/>
                <w:rtl w:val="0"/>
                <w:lang w:val="de-DE"/>
              </w:rPr>
              <w:t>то коли</w:t>
            </w:r>
            <w:r>
              <w:rPr>
                <w:rStyle w:val="Немає"/>
                <w:rFonts w:ascii="Calibri" w:cs="Calibri" w:hAnsi="Calibri" w:eastAsia="Calibri"/>
                <w:b w:val="1"/>
                <w:bCs w:val="1"/>
                <w:rtl w:val="0"/>
                <w:lang w:val="de-DE"/>
              </w:rPr>
              <w:t xml:space="preserve">? </w:t>
            </w:r>
          </w:p>
        </w:tc>
      </w:tr>
      <w:tr>
        <w:tblPrEx>
          <w:shd w:val="clear" w:color="auto" w:fill="cdd4e9"/>
        </w:tblPrEx>
        <w:trPr>
          <w:trHeight w:val="4758" w:hRule="atLeast"/>
        </w:trPr>
        <w:tc>
          <w:tcPr>
            <w:tcW w:type="dxa" w:w="10205"/>
            <w:gridSpan w:val="2"/>
            <w:tcBorders>
              <w:top w:val="single" w:color="000000" w:sz="6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er"/>
              <w:spacing w:before="120"/>
              <w:rPr>
                <w:rStyle w:val="Немає"/>
                <w:b w:val="1"/>
                <w:bCs w:val="1"/>
                <w:u w:color="ff0000"/>
              </w:rPr>
            </w:pPr>
            <w:r>
              <w:rPr>
                <w:rStyle w:val="Немає"/>
                <w:b w:val="1"/>
                <w:bCs w:val="1"/>
                <w:u w:color="ff0000"/>
                <w:rtl w:val="0"/>
                <w:lang w:val="de-DE"/>
              </w:rPr>
              <w:t xml:space="preserve">5-10 </w:t>
            </w:r>
            <w:r>
              <w:rPr>
                <w:rStyle w:val="Немає"/>
                <w:b w:val="1"/>
                <w:bCs w:val="1"/>
                <w:u w:color="ff0000"/>
                <w:rtl w:val="0"/>
                <w:lang w:val="ru-RU"/>
              </w:rPr>
              <w:t>речень</w:t>
            </w:r>
            <w:r>
              <w:rPr>
                <w:rStyle w:val="Немає"/>
                <w:b w:val="1"/>
                <w:bCs w:val="1"/>
                <w:u w:color="ff0000"/>
                <w:rtl w:val="0"/>
                <w:lang w:val="de-DE"/>
              </w:rPr>
              <w:t xml:space="preserve">, </w:t>
            </w:r>
            <w:r>
              <w:rPr>
                <w:rStyle w:val="Немає"/>
                <w:b w:val="1"/>
                <w:bCs w:val="1"/>
                <w:u w:color="ff0000"/>
                <w:rtl w:val="0"/>
                <w:lang w:val="de-DE"/>
              </w:rPr>
              <w:t xml:space="preserve">які б засвідчували Вашу мотивацію до участі у навчаннях </w:t>
            </w:r>
            <w:r>
              <w:rPr>
                <w:rStyle w:val="Немає"/>
                <w:b w:val="1"/>
                <w:bCs w:val="1"/>
                <w:u w:color="ff0000"/>
                <w:rtl w:val="0"/>
                <w:lang w:val="de-DE"/>
              </w:rPr>
              <w:t>(</w:t>
            </w:r>
            <w:r>
              <w:rPr>
                <w:rStyle w:val="Немає"/>
                <w:b w:val="1"/>
                <w:bCs w:val="1"/>
                <w:u w:color="ff0000"/>
                <w:rtl w:val="0"/>
                <w:lang w:val="de-DE"/>
              </w:rPr>
              <w:t>при формулюванні</w:t>
            </w:r>
            <w:r>
              <w:rPr>
                <w:rStyle w:val="Немає"/>
                <w:b w:val="1"/>
                <w:bCs w:val="1"/>
                <w:u w:color="ff0000"/>
                <w:rtl w:val="0"/>
                <w:lang w:val="de-DE"/>
              </w:rPr>
              <w:t xml:space="preserve">, </w:t>
            </w:r>
            <w:r>
              <w:rPr>
                <w:rStyle w:val="Немає"/>
                <w:b w:val="1"/>
                <w:bCs w:val="1"/>
                <w:u w:color="ff0000"/>
                <w:rtl w:val="0"/>
                <w:lang w:val="de-DE"/>
              </w:rPr>
              <w:t>постарайтесь відповісти на наступні запитання</w:t>
            </w:r>
            <w:r>
              <w:rPr>
                <w:rStyle w:val="Немає"/>
                <w:b w:val="1"/>
                <w:bCs w:val="1"/>
                <w:u w:color="ff0000"/>
                <w:rtl w:val="0"/>
                <w:lang w:val="de-DE"/>
              </w:rPr>
              <w:t>)</w:t>
            </w:r>
          </w:p>
          <w:p>
            <w:pPr>
              <w:pStyle w:val="header"/>
              <w:numPr>
                <w:ilvl w:val="0"/>
                <w:numId w:val="1"/>
              </w:numPr>
              <w:bidi w:val="0"/>
              <w:spacing w:before="120"/>
              <w:ind w:right="0"/>
              <w:jc w:val="left"/>
              <w:rPr>
                <w:b w:val="1"/>
                <w:bCs w:val="1"/>
                <w:u w:color="ff0000"/>
                <w:rtl w:val="0"/>
                <w:lang w:val="ru-RU"/>
              </w:rPr>
            </w:pPr>
            <w:r>
              <w:rPr>
                <w:rStyle w:val="Немає"/>
                <w:b w:val="1"/>
                <w:bCs w:val="1"/>
                <w:u w:color="ff0000"/>
                <w:rtl w:val="0"/>
                <w:lang w:val="ru-RU"/>
              </w:rPr>
              <w:t>Чого б ви хот</w:t>
            </w:r>
            <w:r>
              <w:rPr>
                <w:rStyle w:val="Немає"/>
                <w:b w:val="1"/>
                <w:bCs w:val="1"/>
                <w:u w:color="ff0000"/>
                <w:rtl w:val="0"/>
                <w:lang w:val="de-DE"/>
              </w:rPr>
              <w:t>іли навчитись під час семінарів</w:t>
            </w:r>
            <w:r>
              <w:rPr>
                <w:rStyle w:val="Немає"/>
                <w:b w:val="1"/>
                <w:bCs w:val="1"/>
                <w:u w:color="ff0000"/>
                <w:rtl w:val="0"/>
                <w:lang w:val="de-DE"/>
              </w:rPr>
              <w:t>?</w:t>
            </w:r>
          </w:p>
          <w:p>
            <w:pPr>
              <w:pStyle w:val="header"/>
              <w:numPr>
                <w:ilvl w:val="0"/>
                <w:numId w:val="1"/>
              </w:numPr>
              <w:bidi w:val="0"/>
              <w:spacing w:before="120"/>
              <w:ind w:right="0"/>
              <w:jc w:val="left"/>
              <w:rPr>
                <w:b w:val="1"/>
                <w:bCs w:val="1"/>
                <w:u w:color="ff0000"/>
                <w:rtl w:val="0"/>
                <w:lang w:val="ru-RU"/>
              </w:rPr>
            </w:pPr>
            <w:r>
              <w:rPr>
                <w:rStyle w:val="Немає"/>
                <w:b w:val="1"/>
                <w:bCs w:val="1"/>
                <w:u w:color="ff0000"/>
                <w:rtl w:val="0"/>
                <w:lang w:val="ru-RU"/>
              </w:rPr>
              <w:t>Які основні виклики при виконанні депутатських обов</w:t>
            </w:r>
            <w:r>
              <w:rPr>
                <w:rStyle w:val="Немає"/>
                <w:b w:val="1"/>
                <w:bCs w:val="1"/>
                <w:u w:color="ff0000"/>
                <w:rtl w:val="0"/>
                <w:lang w:val="ru-RU"/>
              </w:rPr>
              <w:t>'</w:t>
            </w:r>
            <w:r>
              <w:rPr>
                <w:rStyle w:val="Немає"/>
                <w:b w:val="1"/>
                <w:bCs w:val="1"/>
                <w:u w:color="ff0000"/>
                <w:rtl w:val="0"/>
                <w:lang w:val="ru-RU"/>
              </w:rPr>
              <w:t>язків ви зустрічаєте</w:t>
            </w:r>
            <w:r>
              <w:rPr>
                <w:rStyle w:val="Немає"/>
                <w:b w:val="1"/>
                <w:bCs w:val="1"/>
                <w:u w:color="ff0000"/>
                <w:rtl w:val="0"/>
                <w:lang w:val="ru-RU"/>
              </w:rPr>
              <w:t>?</w:t>
            </w:r>
          </w:p>
          <w:p>
            <w:pPr>
              <w:pStyle w:val="header"/>
              <w:numPr>
                <w:ilvl w:val="0"/>
                <w:numId w:val="1"/>
              </w:numPr>
              <w:bidi w:val="0"/>
              <w:spacing w:before="120"/>
              <w:ind w:right="0"/>
              <w:jc w:val="left"/>
              <w:rPr>
                <w:b w:val="1"/>
                <w:bCs w:val="1"/>
                <w:u w:color="ff0000"/>
                <w:rtl w:val="0"/>
                <w:lang w:val="ru-RU"/>
              </w:rPr>
            </w:pPr>
            <w:r>
              <w:rPr>
                <w:rStyle w:val="Немає"/>
                <w:b w:val="1"/>
                <w:bCs w:val="1"/>
                <w:u w:color="ff0000"/>
                <w:rtl w:val="0"/>
                <w:lang w:val="ru-RU"/>
              </w:rPr>
              <w:t>Як ви будете використовувати здобуті знання у виконанні своїх депутатських обов</w:t>
            </w:r>
            <w:r>
              <w:rPr>
                <w:rStyle w:val="Немає"/>
                <w:b w:val="1"/>
                <w:bCs w:val="1"/>
                <w:u w:color="ff0000"/>
                <w:rtl w:val="0"/>
                <w:lang w:val="ru-RU"/>
              </w:rPr>
              <w:t>'</w:t>
            </w:r>
            <w:r>
              <w:rPr>
                <w:rStyle w:val="Немає"/>
                <w:b w:val="1"/>
                <w:bCs w:val="1"/>
                <w:u w:color="ff0000"/>
                <w:rtl w:val="0"/>
                <w:lang w:val="ru-RU"/>
              </w:rPr>
              <w:t>язків</w:t>
            </w:r>
            <w:r>
              <w:rPr>
                <w:rStyle w:val="Немає"/>
                <w:b w:val="1"/>
                <w:bCs w:val="1"/>
                <w:u w:color="ff0000"/>
                <w:rtl w:val="0"/>
                <w:lang w:val="ru-RU"/>
              </w:rPr>
              <w:t>?</w:t>
            </w:r>
          </w:p>
          <w:p>
            <w:pPr>
              <w:pStyle w:val="header"/>
              <w:numPr>
                <w:ilvl w:val="0"/>
                <w:numId w:val="1"/>
              </w:numPr>
              <w:bidi w:val="0"/>
              <w:spacing w:before="120"/>
              <w:ind w:right="0"/>
              <w:jc w:val="left"/>
              <w:rPr>
                <w:b w:val="1"/>
                <w:bCs w:val="1"/>
                <w:u w:color="ff0000"/>
                <w:rtl w:val="0"/>
                <w:lang w:val="ru-RU"/>
              </w:rPr>
            </w:pPr>
            <w:r>
              <w:rPr>
                <w:rStyle w:val="Немає"/>
                <w:b w:val="1"/>
                <w:bCs w:val="1"/>
                <w:u w:color="ff0000"/>
                <w:rtl w:val="0"/>
                <w:lang w:val="ru-RU"/>
              </w:rPr>
              <w:t>Що  ви б хотіли змінити у роботі ОТГ за допомогою знань</w:t>
            </w:r>
            <w:r>
              <w:rPr>
                <w:rStyle w:val="Немає"/>
                <w:b w:val="1"/>
                <w:bCs w:val="1"/>
                <w:u w:color="ff0000"/>
                <w:rtl w:val="0"/>
                <w:lang w:val="ru-RU"/>
              </w:rPr>
              <w:t xml:space="preserve">, </w:t>
            </w:r>
            <w:r>
              <w:rPr>
                <w:rStyle w:val="Немає"/>
                <w:b w:val="1"/>
                <w:bCs w:val="1"/>
                <w:u w:color="ff0000"/>
                <w:rtl w:val="0"/>
                <w:lang w:val="ru-RU"/>
              </w:rPr>
              <w:t>отриманих під час навчання</w:t>
            </w:r>
            <w:r>
              <w:rPr>
                <w:rStyle w:val="Немає"/>
                <w:b w:val="1"/>
                <w:bCs w:val="1"/>
                <w:u w:color="ff0000"/>
                <w:rtl w:val="0"/>
                <w:lang w:val="ru-RU"/>
              </w:rPr>
              <w:t>?</w:t>
            </w:r>
          </w:p>
          <w:p>
            <w:pPr>
              <w:pStyle w:val="header"/>
              <w:spacing w:before="120"/>
              <w:rPr>
                <w:rStyle w:val="Немає"/>
                <w:b w:val="1"/>
                <w:bCs w:val="1"/>
                <w:lang w:val="ru-RU"/>
              </w:rPr>
            </w:pPr>
          </w:p>
          <w:p>
            <w:pPr>
              <w:pStyle w:val="header"/>
              <w:spacing w:before="120"/>
              <w:rPr>
                <w:rStyle w:val="Немає"/>
                <w:b w:val="1"/>
                <w:bCs w:val="1"/>
                <w:lang w:val="de-DE"/>
              </w:rPr>
            </w:pPr>
          </w:p>
          <w:p>
            <w:pPr>
              <w:pStyle w:val="header"/>
              <w:spacing w:before="120"/>
            </w:pPr>
            <w:r>
              <w:rPr>
                <w:rStyle w:val="Немає"/>
                <w:b w:val="1"/>
                <w:bCs w:val="1"/>
                <w:lang w:val="de-DE"/>
              </w:rPr>
            </w:r>
          </w:p>
        </w:tc>
      </w:tr>
    </w:tbl>
    <w:p>
      <w:pPr>
        <w:pStyle w:val="Normal.0"/>
        <w:widowControl w:val="0"/>
        <w:ind w:left="108" w:hanging="108"/>
        <w:jc w:val="right"/>
        <w:rPr>
          <w:rStyle w:val="Немає"/>
          <w:rFonts w:ascii="Calibri" w:cs="Calibri" w:hAnsi="Calibri" w:eastAsia="Calibri"/>
          <w:b w:val="1"/>
          <w:bCs w:val="1"/>
        </w:rPr>
      </w:pPr>
    </w:p>
    <w:p>
      <w:pPr>
        <w:pStyle w:val="Normal.0"/>
        <w:widowControl w:val="0"/>
        <w:jc w:val="right"/>
        <w:rPr>
          <w:b w:val="1"/>
          <w:bCs w:val="1"/>
        </w:rPr>
      </w:pPr>
    </w:p>
    <w:p>
      <w:pPr>
        <w:pStyle w:val="Title"/>
        <w:jc w:val="both"/>
        <w:rPr>
          <w:sz w:val="20"/>
          <w:szCs w:val="20"/>
        </w:rPr>
      </w:pPr>
    </w:p>
    <w:p>
      <w:pPr>
        <w:pStyle w:val="Title"/>
        <w:jc w:val="both"/>
        <w:rPr>
          <w:sz w:val="20"/>
          <w:szCs w:val="20"/>
        </w:rPr>
      </w:pPr>
    </w:p>
    <w:p>
      <w:pPr>
        <w:pStyle w:val="Title"/>
        <w:jc w:val="both"/>
        <w:rPr>
          <w:rStyle w:val="Немає"/>
          <w:sz w:val="20"/>
          <w:szCs w:val="20"/>
        </w:rPr>
      </w:pPr>
      <w:r>
        <w:rPr>
          <w:rStyle w:val="Немає"/>
          <w:sz w:val="20"/>
          <w:szCs w:val="20"/>
          <w:rtl w:val="0"/>
        </w:rPr>
        <w:t>До заповненої анкети НЕОБХІДНО додати</w:t>
      </w:r>
      <w:r>
        <w:rPr>
          <w:rStyle w:val="Немає"/>
          <w:sz w:val="20"/>
          <w:szCs w:val="20"/>
          <w:rtl w:val="0"/>
        </w:rPr>
        <w:t>:</w:t>
      </w:r>
    </w:p>
    <w:p>
      <w:pPr>
        <w:pStyle w:val="Title"/>
        <w:jc w:val="both"/>
        <w:rPr>
          <w:sz w:val="20"/>
          <w:szCs w:val="20"/>
        </w:rPr>
      </w:pPr>
    </w:p>
    <w:p>
      <w:pPr>
        <w:pStyle w:val="Title"/>
        <w:numPr>
          <w:ilvl w:val="0"/>
          <w:numId w:val="3"/>
        </w:numPr>
        <w:bidi w:val="0"/>
        <w:ind w:right="0"/>
        <w:jc w:val="both"/>
        <w:rPr>
          <w:b w:val="0"/>
          <w:bCs w:val="0"/>
          <w:sz w:val="20"/>
          <w:szCs w:val="20"/>
          <w:rtl w:val="0"/>
          <w:lang w:val="ru-RU"/>
        </w:rPr>
      </w:pPr>
      <w:r>
        <w:rPr>
          <w:rStyle w:val="Немає"/>
          <w:b w:val="0"/>
          <w:bCs w:val="0"/>
          <w:caps w:val="0"/>
          <w:smallCaps w:val="0"/>
          <w:sz w:val="20"/>
          <w:szCs w:val="20"/>
          <w:rtl w:val="0"/>
          <w:lang w:val="ru-RU"/>
        </w:rPr>
        <w:t xml:space="preserve">резюме </w:t>
      </w:r>
      <w:r>
        <w:rPr>
          <w:rStyle w:val="Немає"/>
          <w:b w:val="0"/>
          <w:bCs w:val="0"/>
          <w:caps w:val="0"/>
          <w:smallCaps w:val="0"/>
          <w:sz w:val="20"/>
          <w:szCs w:val="20"/>
          <w:rtl w:val="0"/>
        </w:rPr>
        <w:t>(</w:t>
      </w:r>
      <w:r>
        <w:rPr>
          <w:rStyle w:val="Немає"/>
          <w:b w:val="0"/>
          <w:bCs w:val="0"/>
          <w:caps w:val="0"/>
          <w:smallCaps w:val="0"/>
          <w:sz w:val="20"/>
          <w:szCs w:val="20"/>
          <w:rtl w:val="0"/>
        </w:rPr>
        <w:t>коротка біографія та досвід громадського</w:t>
      </w:r>
      <w:r>
        <w:rPr>
          <w:rStyle w:val="Немає"/>
          <w:b w:val="0"/>
          <w:bCs w:val="0"/>
          <w:caps w:val="0"/>
          <w:smallCaps w:val="0"/>
          <w:sz w:val="20"/>
          <w:szCs w:val="20"/>
          <w:rtl w:val="0"/>
        </w:rPr>
        <w:t>-</w:t>
      </w:r>
      <w:r>
        <w:rPr>
          <w:rStyle w:val="Немає"/>
          <w:b w:val="0"/>
          <w:bCs w:val="0"/>
          <w:caps w:val="0"/>
          <w:smallCaps w:val="0"/>
          <w:sz w:val="20"/>
          <w:szCs w:val="20"/>
          <w:rtl w:val="0"/>
        </w:rPr>
        <w:t>політичної діяльності</w:t>
      </w:r>
      <w:r>
        <w:rPr>
          <w:rStyle w:val="Немає"/>
          <w:b w:val="0"/>
          <w:bCs w:val="0"/>
          <w:caps w:val="0"/>
          <w:smallCaps w:val="0"/>
          <w:sz w:val="20"/>
          <w:szCs w:val="20"/>
          <w:rtl w:val="0"/>
        </w:rPr>
        <w:t>);</w:t>
      </w:r>
    </w:p>
    <w:p>
      <w:pPr>
        <w:pStyle w:val="Title"/>
        <w:numPr>
          <w:ilvl w:val="0"/>
          <w:numId w:val="3"/>
        </w:numPr>
        <w:bidi w:val="0"/>
        <w:ind w:right="0"/>
        <w:jc w:val="both"/>
        <w:rPr>
          <w:b w:val="0"/>
          <w:bCs w:val="0"/>
          <w:sz w:val="20"/>
          <w:szCs w:val="20"/>
          <w:rtl w:val="0"/>
        </w:rPr>
      </w:pPr>
      <w:r>
        <w:rPr>
          <w:rStyle w:val="Немає"/>
          <w:b w:val="0"/>
          <w:bCs w:val="0"/>
          <w:caps w:val="0"/>
          <w:smallCaps w:val="0"/>
          <w:sz w:val="20"/>
          <w:szCs w:val="20"/>
          <w:rtl w:val="0"/>
        </w:rPr>
        <w:t xml:space="preserve">Рекомендацію від організації </w:t>
      </w:r>
      <w:r>
        <w:rPr>
          <w:rStyle w:val="Немає"/>
          <w:b w:val="0"/>
          <w:bCs w:val="0"/>
          <w:caps w:val="0"/>
          <w:smallCaps w:val="0"/>
          <w:sz w:val="20"/>
          <w:szCs w:val="20"/>
          <w:rtl w:val="0"/>
        </w:rPr>
        <w:t>(</w:t>
      </w:r>
      <w:r>
        <w:rPr>
          <w:rStyle w:val="Немає"/>
          <w:b w:val="0"/>
          <w:bCs w:val="0"/>
          <w:caps w:val="0"/>
          <w:smallCaps w:val="0"/>
          <w:sz w:val="20"/>
          <w:szCs w:val="20"/>
          <w:rtl w:val="0"/>
        </w:rPr>
        <w:t>скановану</w:t>
      </w:r>
      <w:r>
        <w:rPr>
          <w:rStyle w:val="Немає"/>
          <w:b w:val="0"/>
          <w:bCs w:val="0"/>
          <w:caps w:val="0"/>
          <w:smallCaps w:val="0"/>
          <w:sz w:val="20"/>
          <w:szCs w:val="20"/>
          <w:rtl w:val="0"/>
        </w:rPr>
        <w:t xml:space="preserve">), </w:t>
      </w:r>
      <w:r>
        <w:rPr>
          <w:rStyle w:val="Немає"/>
          <w:b w:val="0"/>
          <w:bCs w:val="0"/>
          <w:caps w:val="0"/>
          <w:smallCaps w:val="0"/>
          <w:sz w:val="20"/>
          <w:szCs w:val="20"/>
          <w:rtl w:val="0"/>
        </w:rPr>
        <w:t xml:space="preserve">яка делегує учасника </w:t>
      </w:r>
      <w:r>
        <w:rPr>
          <w:rStyle w:val="Немає"/>
          <w:b w:val="0"/>
          <w:bCs w:val="0"/>
          <w:caps w:val="0"/>
          <w:smallCaps w:val="0"/>
          <w:sz w:val="20"/>
          <w:szCs w:val="20"/>
          <w:rtl w:val="0"/>
        </w:rPr>
        <w:t>(</w:t>
      </w:r>
      <w:r>
        <w:rPr>
          <w:rStyle w:val="Немає"/>
          <w:b w:val="0"/>
          <w:bCs w:val="0"/>
          <w:caps w:val="0"/>
          <w:smallCaps w:val="0"/>
          <w:sz w:val="20"/>
          <w:szCs w:val="20"/>
          <w:rtl w:val="0"/>
        </w:rPr>
        <w:t>місцева рада або авторитетна людина</w:t>
      </w:r>
      <w:r>
        <w:rPr>
          <w:rStyle w:val="Немає"/>
          <w:b w:val="0"/>
          <w:bCs w:val="0"/>
          <w:caps w:val="0"/>
          <w:smallCaps w:val="0"/>
          <w:sz w:val="20"/>
          <w:szCs w:val="20"/>
          <w:rtl w:val="0"/>
        </w:rPr>
        <w:t xml:space="preserve">, </w:t>
      </w:r>
      <w:r>
        <w:rPr>
          <w:rStyle w:val="Немає"/>
          <w:b w:val="0"/>
          <w:bCs w:val="0"/>
          <w:caps w:val="0"/>
          <w:smallCaps w:val="0"/>
          <w:sz w:val="20"/>
          <w:szCs w:val="20"/>
          <w:rtl w:val="0"/>
        </w:rPr>
        <w:t>тощо</w:t>
      </w:r>
      <w:r>
        <w:rPr>
          <w:rStyle w:val="Немає"/>
          <w:b w:val="0"/>
          <w:bCs w:val="0"/>
          <w:caps w:val="0"/>
          <w:smallCaps w:val="0"/>
          <w:sz w:val="20"/>
          <w:szCs w:val="20"/>
          <w:rtl w:val="0"/>
        </w:rPr>
        <w:t>).</w:t>
      </w:r>
    </w:p>
    <w:sectPr>
      <w:headerReference w:type="default" r:id="rId4"/>
      <w:footerReference w:type="default" r:id="rId5"/>
      <w:pgSz w:w="11900" w:h="16840" w:orient="portrait"/>
      <w:pgMar w:top="1440" w:right="561" w:bottom="709" w:left="1134" w:header="142" w:footer="67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Arial Black">
    <w:charset w:val="00"/>
    <w:family w:val="roman"/>
    <w:pitch w:val="default"/>
  </w:font>
  <w:font w:name="Helvetica Neue">
    <w:charset w:val="00"/>
    <w:family w:val="roman"/>
    <w:pitch w:val="default"/>
  </w:font>
  <w:font w:name="Trebuchet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и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clear" w:pos="9026"/>
      </w:tabs>
      <w:jc w:val="center"/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329564</wp:posOffset>
          </wp:positionH>
          <wp:positionV relativeFrom="page">
            <wp:posOffset>9919334</wp:posOffset>
          </wp:positionV>
          <wp:extent cx="6650351" cy="648985"/>
          <wp:effectExtent l="0" t="0" r="0" b="0"/>
          <wp:wrapNone/>
          <wp:docPr id="1073741828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Picture 1" descr="Picture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0351" cy="64898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Arial Black" w:hAnsi="Arial Black"/>
        <w:color w:val="292929"/>
        <w:u w:color="292929"/>
      </w:rPr>
      <w:drawing>
        <wp:inline distT="0" distB="0" distL="0" distR="0">
          <wp:extent cx="5410200" cy="886460"/>
          <wp:effectExtent l="0" t="0" r="0" b="0"/>
          <wp:docPr id="1073741825" name="officeArt object" descr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3" descr="Picture 3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rcRect l="0" t="37259" r="0" b="33619"/>
                  <a:stretch>
                    <a:fillRect/>
                  </a:stretch>
                </pic:blipFill>
                <pic:spPr>
                  <a:xfrm>
                    <a:off x="0" y="0"/>
                    <a:ext cx="5410200" cy="8864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drawing>
        <wp:inline distT="0" distB="0" distL="0" distR="0">
          <wp:extent cx="619125" cy="741725"/>
          <wp:effectExtent l="0" t="0" r="0" b="0"/>
          <wp:docPr id="1073741826" name="officeArt object" descr="Z:\IPO_VSE\IPO_logotip_png\ip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Z:\IPO_VSE\IPO_logotip_png\ipo.png" descr="Z:\IPO_VSE\IPO_logotip_png\ipo.png"/>
                  <pic:cNvPicPr>
                    <a:picLocks noChangeAspect="1"/>
                  </pic:cNvPicPr>
                </pic:nvPicPr>
                <pic:blipFill>
                  <a:blip r:embed="rId3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7417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>
    <w:pPr>
      <w:pStyle w:val="header"/>
    </w:pPr>
    <w:r>
      <w:rPr>
        <w:rFonts w:ascii="Times New Roman" w:hAnsi="Times New Roman"/>
        <w:b w:val="1"/>
        <w:bCs w:val="1"/>
      </w:rPr>
      <w:drawing>
        <wp:inline distT="0" distB="0" distL="0" distR="0">
          <wp:extent cx="6480176" cy="50112"/>
          <wp:effectExtent l="0" t="0" r="0" b="0"/>
          <wp:docPr id="1073741827" name="officeArt object" descr="Group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Group 2" descr="Group 2"/>
                  <pic:cNvPicPr>
                    <a:picLocks noChangeAspect="1"/>
                  </pic:cNvPicPr>
                </pic:nvPicPr>
                <pic:blipFill>
                  <a:blip r:embed="rId4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176" cy="501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numStyleLink w:val="Імпортований стиль 2"/>
  </w:abstractNum>
  <w:abstractNum w:abstractNumId="2">
    <w:multiLevelType w:val="hybridMultilevel"/>
    <w:styleLink w:val="Імпортований стиль 2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trackRevisions/>
  <w:defaultTabStop w:val="708"/>
  <w:autoHyphenation w:val="1"/>
  <w:evenAndOddHeaders w:val="0"/>
  <w:bookFoldPrinting w:val="0"/>
  <w:noLineBreaksAfter w:lang="українська" w:val="‘“(〔[{〈《「『【⦅〘〖«〝︵︷︹︻︽︿﹁﹃﹇﹙﹛﹝｢"/>
  <w:noLineBreaksBefore w:lang="українська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13"/>
        <w:tab w:val="right" w:pos="902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de-DE"/>
    </w:rPr>
  </w:style>
  <w:style w:type="paragraph" w:styleId="Колонтитули">
    <w:name w:val="Колонтитули"/>
    <w:next w:val="Колонтитули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Title">
    <w:name w:val="Title"/>
    <w:next w:val="Titl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1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 w:color="000000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de-DE"/>
    </w:rPr>
  </w:style>
  <w:style w:type="character" w:styleId="Немає">
    <w:name w:val="Немає"/>
  </w:style>
  <w:style w:type="character" w:styleId="Hyperlink.0">
    <w:name w:val="Hyperlink.0"/>
    <w:basedOn w:val="Немає"/>
    <w:next w:val="Hyperlink.0"/>
    <w:rPr>
      <w:rFonts w:ascii="Trebuchet MS" w:cs="Trebuchet MS" w:hAnsi="Trebuchet MS" w:eastAsia="Trebuchet MS"/>
      <w:b w:val="1"/>
      <w:bCs w:val="1"/>
      <w:color w:val="000000"/>
      <w:u w:val="single" w:color="000000"/>
      <w:lang w:val="en-US"/>
    </w:rPr>
  </w:style>
  <w:style w:type="numbering" w:styleId="Імпортований стиль 2">
    <w:name w:val="Імпортований стиль 2"/>
    <w:pPr>
      <w:numPr>
        <w:numId w:val="2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