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A5A28" w:rsidRPr="00D21A45" w:rsidRDefault="00D035A1" w:rsidP="00F84C54">
      <w:pPr>
        <w:spacing w:before="100" w:beforeAutospacing="1" w:after="100" w:afterAutospacing="1" w:line="240" w:lineRule="auto"/>
        <w:contextualSpacing/>
        <w:jc w:val="center"/>
        <w:rPr>
          <w:rFonts w:ascii="Times New Roman" w:hAnsi="Times New Roman" w:cs="Times New Roman"/>
          <w:color w:val="auto"/>
          <w:sz w:val="28"/>
          <w:szCs w:val="28"/>
        </w:rPr>
      </w:pPr>
      <w:r w:rsidRPr="00D21A45">
        <w:rPr>
          <w:rFonts w:ascii="Times New Roman" w:hAnsi="Times New Roman" w:cs="Times New Roman"/>
          <w:b/>
          <w:color w:val="auto"/>
          <w:sz w:val="28"/>
          <w:szCs w:val="28"/>
        </w:rPr>
        <w:t>Порядок</w:t>
      </w:r>
      <w:r w:rsidR="002848AE" w:rsidRPr="00D21A45">
        <w:rPr>
          <w:rFonts w:ascii="Times New Roman" w:hAnsi="Times New Roman" w:cs="Times New Roman"/>
          <w:b/>
          <w:color w:val="auto"/>
          <w:sz w:val="28"/>
          <w:szCs w:val="28"/>
        </w:rPr>
        <w:t xml:space="preserve"> призначення членів,</w:t>
      </w:r>
      <w:r w:rsidRPr="00D21A45">
        <w:rPr>
          <w:rFonts w:ascii="Times New Roman" w:hAnsi="Times New Roman" w:cs="Times New Roman"/>
          <w:b/>
          <w:color w:val="auto"/>
          <w:sz w:val="28"/>
          <w:szCs w:val="28"/>
        </w:rPr>
        <w:t xml:space="preserve"> утворення</w:t>
      </w:r>
      <w:r w:rsidR="002848AE" w:rsidRPr="00D21A45">
        <w:rPr>
          <w:rFonts w:ascii="Times New Roman" w:hAnsi="Times New Roman" w:cs="Times New Roman"/>
          <w:b/>
          <w:color w:val="auto"/>
          <w:sz w:val="28"/>
          <w:szCs w:val="28"/>
        </w:rPr>
        <w:t xml:space="preserve"> та</w:t>
      </w:r>
      <w:r w:rsidR="00F84C54" w:rsidRPr="00D21A45">
        <w:rPr>
          <w:rFonts w:ascii="Times New Roman" w:hAnsi="Times New Roman" w:cs="Times New Roman"/>
          <w:b/>
          <w:color w:val="auto"/>
          <w:sz w:val="28"/>
          <w:szCs w:val="28"/>
        </w:rPr>
        <w:t xml:space="preserve"> ліквідації</w:t>
      </w:r>
      <w:r w:rsidRPr="00D21A45">
        <w:rPr>
          <w:rFonts w:ascii="Times New Roman" w:hAnsi="Times New Roman" w:cs="Times New Roman"/>
          <w:b/>
          <w:color w:val="auto"/>
          <w:sz w:val="28"/>
          <w:szCs w:val="28"/>
        </w:rPr>
        <w:t xml:space="preserve"> </w:t>
      </w:r>
      <w:r w:rsidR="00D21A45">
        <w:rPr>
          <w:rFonts w:ascii="Times New Roman" w:hAnsi="Times New Roman" w:cs="Times New Roman"/>
          <w:b/>
          <w:color w:val="auto"/>
          <w:sz w:val="28"/>
          <w:szCs w:val="28"/>
        </w:rPr>
        <w:t>н</w:t>
      </w:r>
      <w:r w:rsidRPr="00D21A45">
        <w:rPr>
          <w:rFonts w:ascii="Times New Roman" w:hAnsi="Times New Roman" w:cs="Times New Roman"/>
          <w:b/>
          <w:color w:val="auto"/>
          <w:sz w:val="28"/>
          <w:szCs w:val="28"/>
        </w:rPr>
        <w:t>аглядової ради</w:t>
      </w:r>
      <w:r w:rsidR="00366870" w:rsidRPr="00D21A45">
        <w:rPr>
          <w:rFonts w:ascii="Times New Roman" w:hAnsi="Times New Roman" w:cs="Times New Roman"/>
          <w:b/>
          <w:color w:val="auto"/>
          <w:sz w:val="28"/>
          <w:szCs w:val="28"/>
        </w:rPr>
        <w:t xml:space="preserve"> комунального унітарного підприємства</w:t>
      </w:r>
    </w:p>
    <w:p w:rsidR="009A5A28" w:rsidRPr="00D21A45" w:rsidRDefault="009A5A28" w:rsidP="00F84C54">
      <w:pPr>
        <w:spacing w:before="100" w:beforeAutospacing="1" w:after="100" w:afterAutospacing="1" w:line="240" w:lineRule="auto"/>
        <w:ind w:left="-30"/>
        <w:contextualSpacing/>
        <w:jc w:val="center"/>
        <w:rPr>
          <w:rFonts w:ascii="Times New Roman" w:hAnsi="Times New Roman" w:cs="Times New Roman"/>
          <w:color w:val="auto"/>
          <w:sz w:val="28"/>
          <w:szCs w:val="28"/>
        </w:rPr>
      </w:pPr>
    </w:p>
    <w:p w:rsidR="009A5A28" w:rsidRPr="00D21A45" w:rsidRDefault="00366870" w:rsidP="00F84C54">
      <w:pPr>
        <w:spacing w:before="100" w:beforeAutospacing="1" w:after="100" w:afterAutospacing="1" w:line="240" w:lineRule="auto"/>
        <w:contextualSpacing/>
        <w:rPr>
          <w:rFonts w:ascii="Times New Roman" w:hAnsi="Times New Roman" w:cs="Times New Roman"/>
          <w:color w:val="auto"/>
          <w:sz w:val="28"/>
          <w:szCs w:val="28"/>
        </w:rPr>
      </w:pPr>
      <w:r w:rsidRPr="00D21A45">
        <w:rPr>
          <w:rFonts w:ascii="Times New Roman" w:hAnsi="Times New Roman" w:cs="Times New Roman"/>
          <w:b/>
          <w:color w:val="auto"/>
          <w:sz w:val="28"/>
          <w:szCs w:val="28"/>
        </w:rPr>
        <w:t>Стаття 1. Загальні положення</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w:t>
      </w:r>
      <w:r w:rsidR="002813EE" w:rsidRPr="00D21A45">
        <w:rPr>
          <w:rFonts w:ascii="Times New Roman" w:hAnsi="Times New Roman" w:cs="Times New Roman"/>
          <w:color w:val="auto"/>
          <w:sz w:val="28"/>
          <w:szCs w:val="28"/>
          <w:highlight w:val="white"/>
        </w:rPr>
        <w:t xml:space="preserve"> </w:t>
      </w:r>
      <w:r w:rsidRPr="00D21A45">
        <w:rPr>
          <w:rFonts w:ascii="Times New Roman" w:hAnsi="Times New Roman" w:cs="Times New Roman"/>
          <w:color w:val="auto"/>
          <w:sz w:val="28"/>
          <w:szCs w:val="28"/>
          <w:highlight w:val="white"/>
        </w:rPr>
        <w:t>Наглядова рада</w:t>
      </w:r>
      <w:r w:rsidR="002813EE" w:rsidRPr="00D21A45">
        <w:rPr>
          <w:rFonts w:ascii="Times New Roman" w:hAnsi="Times New Roman" w:cs="Times New Roman"/>
          <w:color w:val="auto"/>
          <w:sz w:val="28"/>
          <w:szCs w:val="28"/>
          <w:highlight w:val="white"/>
        </w:rPr>
        <w:t xml:space="preserve"> комунального</w:t>
      </w:r>
      <w:r w:rsidR="00D035A1" w:rsidRPr="00D21A45">
        <w:rPr>
          <w:rFonts w:ascii="Times New Roman" w:hAnsi="Times New Roman" w:cs="Times New Roman"/>
          <w:color w:val="auto"/>
          <w:sz w:val="28"/>
          <w:szCs w:val="28"/>
          <w:highlight w:val="white"/>
        </w:rPr>
        <w:t xml:space="preserve"> унітарного</w:t>
      </w:r>
      <w:r w:rsidR="002813EE" w:rsidRPr="00D21A45">
        <w:rPr>
          <w:rFonts w:ascii="Times New Roman" w:hAnsi="Times New Roman" w:cs="Times New Roman"/>
          <w:color w:val="auto"/>
          <w:sz w:val="28"/>
          <w:szCs w:val="28"/>
          <w:highlight w:val="white"/>
        </w:rPr>
        <w:t xml:space="preserve"> підприємства</w:t>
      </w:r>
      <w:r w:rsidRPr="00D21A45">
        <w:rPr>
          <w:rFonts w:ascii="Times New Roman" w:hAnsi="Times New Roman" w:cs="Times New Roman"/>
          <w:color w:val="auto"/>
          <w:sz w:val="28"/>
          <w:szCs w:val="28"/>
          <w:highlight w:val="white"/>
        </w:rPr>
        <w:t xml:space="preserve"> утворюється за рішенням органу, до сфери управління якого належить комунальне унітарне підприємство. </w:t>
      </w:r>
    </w:p>
    <w:p w:rsidR="009A5A28" w:rsidRPr="00D21A45" w:rsidRDefault="00366870" w:rsidP="00F84C54">
      <w:pPr>
        <w:spacing w:before="100" w:beforeAutospacing="1" w:after="100" w:afterAutospacing="1" w:line="240" w:lineRule="auto"/>
        <w:ind w:hanging="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2. Орган, до сфери управління якого належить підприємство, приймає рішення про утворення наглядової ради, якщо це підприємство відповідає критеріям, затвердженим радою, згідно яких утворення наглядової ради є обов’язковим.</w:t>
      </w:r>
    </w:p>
    <w:p w:rsidR="009A5A28" w:rsidRPr="00D21A45" w:rsidRDefault="00366870" w:rsidP="00F84C54">
      <w:pPr>
        <w:spacing w:before="100" w:beforeAutospacing="1" w:after="100" w:afterAutospacing="1" w:line="240" w:lineRule="auto"/>
        <w:ind w:hanging="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3. Кількість членів наглядової ради визначається органом, до сфери управління якого належить підприємство, але не може бути меншою за 6 осіб та більшою за 12 осіб. </w:t>
      </w:r>
    </w:p>
    <w:p w:rsidR="009A5A28" w:rsidRPr="00D21A45" w:rsidRDefault="00366870" w:rsidP="00F84C54">
      <w:pPr>
        <w:spacing w:before="100" w:beforeAutospacing="1" w:after="100" w:afterAutospacing="1" w:line="240" w:lineRule="auto"/>
        <w:ind w:hanging="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4. Персональний склад наглядової ради затверджується засновником підприємст</w:t>
      </w:r>
      <w:r w:rsidR="002813EE" w:rsidRPr="00D21A45">
        <w:rPr>
          <w:rFonts w:ascii="Times New Roman" w:hAnsi="Times New Roman" w:cs="Times New Roman"/>
          <w:color w:val="auto"/>
          <w:sz w:val="28"/>
          <w:szCs w:val="28"/>
          <w:highlight w:val="white"/>
        </w:rPr>
        <w:t>ва за поданням органу</w:t>
      </w:r>
      <w:r w:rsidR="00D21A45" w:rsidRPr="00D21A45">
        <w:rPr>
          <w:rFonts w:ascii="Times New Roman" w:hAnsi="Times New Roman" w:cs="Times New Roman"/>
          <w:color w:val="auto"/>
          <w:sz w:val="28"/>
          <w:szCs w:val="28"/>
          <w:highlight w:val="white"/>
        </w:rPr>
        <w:t>,</w:t>
      </w:r>
      <w:r w:rsidR="002813EE" w:rsidRPr="00D21A45">
        <w:rPr>
          <w:rFonts w:ascii="Times New Roman" w:hAnsi="Times New Roman" w:cs="Times New Roman"/>
          <w:color w:val="auto"/>
          <w:sz w:val="28"/>
          <w:szCs w:val="28"/>
          <w:highlight w:val="white"/>
        </w:rPr>
        <w:t xml:space="preserve"> до сфери управління якого належить підприємство</w:t>
      </w:r>
      <w:r w:rsidR="00D21A45" w:rsidRPr="00D21A45">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в порядку</w:t>
      </w:r>
      <w:r w:rsidR="00D21A45" w:rsidRPr="00D21A45">
        <w:rPr>
          <w:rFonts w:ascii="Times New Roman" w:hAnsi="Times New Roman" w:cs="Times New Roman"/>
          <w:color w:val="auto"/>
          <w:sz w:val="28"/>
          <w:szCs w:val="28"/>
          <w:highlight w:val="white"/>
        </w:rPr>
        <w:t>,</w:t>
      </w:r>
      <w:r w:rsidR="00862B04">
        <w:rPr>
          <w:rFonts w:ascii="Times New Roman" w:hAnsi="Times New Roman" w:cs="Times New Roman"/>
          <w:color w:val="auto"/>
          <w:sz w:val="28"/>
          <w:szCs w:val="28"/>
          <w:highlight w:val="white"/>
        </w:rPr>
        <w:t xml:space="preserve"> визначеному цим Порядком</w:t>
      </w:r>
      <w:r w:rsidRPr="00D21A45">
        <w:rPr>
          <w:rFonts w:ascii="Times New Roman" w:hAnsi="Times New Roman" w:cs="Times New Roman"/>
          <w:color w:val="auto"/>
          <w:sz w:val="28"/>
          <w:szCs w:val="28"/>
          <w:highlight w:val="white"/>
        </w:rPr>
        <w:t>.</w:t>
      </w:r>
    </w:p>
    <w:p w:rsidR="009A5A28" w:rsidRPr="00D21A45" w:rsidRDefault="009A5A28" w:rsidP="00F84C54">
      <w:pPr>
        <w:spacing w:before="100" w:beforeAutospacing="1" w:after="100" w:afterAutospacing="1" w:line="240" w:lineRule="auto"/>
        <w:ind w:hanging="30"/>
        <w:contextualSpacing/>
        <w:jc w:val="both"/>
        <w:rPr>
          <w:rFonts w:ascii="Times New Roman" w:hAnsi="Times New Roman" w:cs="Times New Roman"/>
          <w:color w:val="auto"/>
          <w:sz w:val="28"/>
          <w:szCs w:val="28"/>
        </w:rPr>
      </w:pPr>
    </w:p>
    <w:p w:rsidR="009A5A28" w:rsidRPr="00D21A45" w:rsidRDefault="00366870" w:rsidP="00F84C54">
      <w:pPr>
        <w:spacing w:before="100" w:beforeAutospacing="1" w:after="100" w:afterAutospacing="1" w:line="240" w:lineRule="auto"/>
        <w:contextualSpacing/>
        <w:rPr>
          <w:rFonts w:ascii="Times New Roman" w:hAnsi="Times New Roman" w:cs="Times New Roman"/>
          <w:color w:val="auto"/>
          <w:sz w:val="28"/>
          <w:szCs w:val="28"/>
        </w:rPr>
      </w:pPr>
      <w:r w:rsidRPr="00D21A45">
        <w:rPr>
          <w:rFonts w:ascii="Times New Roman" w:hAnsi="Times New Roman" w:cs="Times New Roman"/>
          <w:b/>
          <w:color w:val="auto"/>
          <w:sz w:val="28"/>
          <w:szCs w:val="28"/>
          <w:highlight w:val="white"/>
        </w:rPr>
        <w:t>С</w:t>
      </w:r>
      <w:r w:rsidR="00D21A45" w:rsidRPr="00D21A45">
        <w:rPr>
          <w:rFonts w:ascii="Times New Roman" w:hAnsi="Times New Roman" w:cs="Times New Roman"/>
          <w:b/>
          <w:color w:val="auto"/>
          <w:sz w:val="28"/>
          <w:szCs w:val="28"/>
          <w:highlight w:val="white"/>
        </w:rPr>
        <w:t>таття 2.  Склад наглядової ради</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До складу наглядової ради</w:t>
      </w:r>
      <w:r w:rsidR="002813EE" w:rsidRPr="00D21A45">
        <w:rPr>
          <w:rFonts w:ascii="Times New Roman" w:hAnsi="Times New Roman" w:cs="Times New Roman"/>
          <w:color w:val="auto"/>
          <w:sz w:val="28"/>
          <w:szCs w:val="28"/>
          <w:highlight w:val="white"/>
        </w:rPr>
        <w:t xml:space="preserve"> обов’язково</w:t>
      </w:r>
      <w:r w:rsidRPr="00D21A45">
        <w:rPr>
          <w:rFonts w:ascii="Times New Roman" w:hAnsi="Times New Roman" w:cs="Times New Roman"/>
          <w:color w:val="auto"/>
          <w:sz w:val="28"/>
          <w:szCs w:val="28"/>
          <w:highlight w:val="white"/>
        </w:rPr>
        <w:t xml:space="preserve"> в</w:t>
      </w:r>
      <w:r w:rsidR="002813EE" w:rsidRPr="00D21A45">
        <w:rPr>
          <w:rFonts w:ascii="Times New Roman" w:hAnsi="Times New Roman" w:cs="Times New Roman"/>
          <w:color w:val="auto"/>
          <w:sz w:val="28"/>
          <w:szCs w:val="28"/>
          <w:highlight w:val="white"/>
        </w:rPr>
        <w:t>ключаються представники міського</w:t>
      </w:r>
      <w:r w:rsidR="00D21A45" w:rsidRP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sidRP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сільського</w:t>
      </w:r>
      <w:r w:rsidR="00D21A45" w:rsidRP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sidRP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селищного</w:t>
      </w:r>
      <w:r w:rsidRPr="00D21A45">
        <w:rPr>
          <w:rFonts w:ascii="Times New Roman" w:hAnsi="Times New Roman" w:cs="Times New Roman"/>
          <w:color w:val="auto"/>
          <w:sz w:val="28"/>
          <w:szCs w:val="28"/>
          <w:highlight w:val="white"/>
        </w:rPr>
        <w:t xml:space="preserve"> голови, міської</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сільської</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селищної</w:t>
      </w:r>
      <w:r w:rsidRPr="00D21A45">
        <w:rPr>
          <w:rFonts w:ascii="Times New Roman" w:hAnsi="Times New Roman" w:cs="Times New Roman"/>
          <w:color w:val="auto"/>
          <w:sz w:val="28"/>
          <w:szCs w:val="28"/>
          <w:highlight w:val="white"/>
        </w:rPr>
        <w:t xml:space="preserve"> ради та незалежні члени, обрані на конкурсних зас</w:t>
      </w:r>
      <w:r w:rsidR="00862B04">
        <w:rPr>
          <w:rFonts w:ascii="Times New Roman" w:hAnsi="Times New Roman" w:cs="Times New Roman"/>
          <w:color w:val="auto"/>
          <w:sz w:val="28"/>
          <w:szCs w:val="28"/>
          <w:highlight w:val="white"/>
        </w:rPr>
        <w:t>адах у порядку, визначеному цим Порядком</w:t>
      </w:r>
      <w:r w:rsidRPr="00D21A45">
        <w:rPr>
          <w:rFonts w:ascii="Times New Roman" w:hAnsi="Times New Roman" w:cs="Times New Roman"/>
          <w:color w:val="auto"/>
          <w:sz w:val="28"/>
          <w:szCs w:val="28"/>
          <w:highlight w:val="white"/>
        </w:rPr>
        <w:t>.</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2. До складу наглядової ради включаються уповноважені особи від таких суб’єктів подання:</w:t>
      </w:r>
    </w:p>
    <w:p w:rsidR="009A5A28" w:rsidRPr="00D21A45" w:rsidRDefault="002813EE"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представники від </w:t>
      </w:r>
      <w:r w:rsidR="00D21A45" w:rsidRPr="00D21A45">
        <w:rPr>
          <w:rFonts w:ascii="Times New Roman" w:hAnsi="Times New Roman" w:cs="Times New Roman"/>
          <w:color w:val="auto"/>
          <w:sz w:val="28"/>
          <w:szCs w:val="28"/>
          <w:highlight w:val="white"/>
        </w:rPr>
        <w:t xml:space="preserve">міського / сільського / селищного </w:t>
      </w:r>
      <w:r w:rsidR="00366870" w:rsidRPr="00D21A45">
        <w:rPr>
          <w:rFonts w:ascii="Times New Roman" w:hAnsi="Times New Roman" w:cs="Times New Roman"/>
          <w:color w:val="auto"/>
          <w:sz w:val="28"/>
          <w:szCs w:val="28"/>
          <w:highlight w:val="white"/>
        </w:rPr>
        <w:t xml:space="preserve">голови </w:t>
      </w:r>
      <w:r w:rsid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⅓ від загального складу наглядової ради</w:t>
      </w:r>
      <w:r w:rsidR="00D21A45">
        <w:rPr>
          <w:rFonts w:ascii="Times New Roman" w:hAnsi="Times New Roman" w:cs="Times New Roman"/>
          <w:color w:val="auto"/>
          <w:sz w:val="28"/>
          <w:szCs w:val="28"/>
        </w:rPr>
        <w:t>;</w:t>
      </w:r>
    </w:p>
    <w:p w:rsidR="009A5A28" w:rsidRPr="00D21A45" w:rsidRDefault="002813EE"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 </w:t>
      </w:r>
      <w:r w:rsidR="00366870" w:rsidRPr="00D21A45">
        <w:rPr>
          <w:rFonts w:ascii="Times New Roman" w:hAnsi="Times New Roman" w:cs="Times New Roman"/>
          <w:color w:val="auto"/>
          <w:sz w:val="28"/>
          <w:szCs w:val="28"/>
          <w:highlight w:val="white"/>
        </w:rPr>
        <w:t xml:space="preserve">представники від </w:t>
      </w:r>
      <w:r w:rsidR="00D21A45" w:rsidRPr="00D21A45">
        <w:rPr>
          <w:rFonts w:ascii="Times New Roman" w:hAnsi="Times New Roman" w:cs="Times New Roman"/>
          <w:color w:val="auto"/>
          <w:sz w:val="28"/>
          <w:szCs w:val="28"/>
          <w:highlight w:val="white"/>
        </w:rPr>
        <w:t>міської</w:t>
      </w:r>
      <w:r w:rsidR="00D21A45">
        <w:rPr>
          <w:rFonts w:ascii="Times New Roman" w:hAnsi="Times New Roman" w:cs="Times New Roman"/>
          <w:color w:val="auto"/>
          <w:sz w:val="28"/>
          <w:szCs w:val="28"/>
          <w:highlight w:val="white"/>
        </w:rPr>
        <w:t xml:space="preserve"> </w:t>
      </w:r>
      <w:r w:rsidR="00D21A45"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D21A45" w:rsidRPr="00D21A45">
        <w:rPr>
          <w:rFonts w:ascii="Times New Roman" w:hAnsi="Times New Roman" w:cs="Times New Roman"/>
          <w:color w:val="auto"/>
          <w:sz w:val="28"/>
          <w:szCs w:val="28"/>
          <w:highlight w:val="white"/>
        </w:rPr>
        <w:t>сільської</w:t>
      </w:r>
      <w:r w:rsidR="00D21A45">
        <w:rPr>
          <w:rFonts w:ascii="Times New Roman" w:hAnsi="Times New Roman" w:cs="Times New Roman"/>
          <w:color w:val="auto"/>
          <w:sz w:val="28"/>
          <w:szCs w:val="28"/>
          <w:highlight w:val="white"/>
        </w:rPr>
        <w:t xml:space="preserve"> </w:t>
      </w:r>
      <w:r w:rsidR="00D21A45"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D21A45" w:rsidRPr="00D21A45">
        <w:rPr>
          <w:rFonts w:ascii="Times New Roman" w:hAnsi="Times New Roman" w:cs="Times New Roman"/>
          <w:color w:val="auto"/>
          <w:sz w:val="28"/>
          <w:szCs w:val="28"/>
          <w:highlight w:val="white"/>
        </w:rPr>
        <w:t xml:space="preserve">селищної </w:t>
      </w:r>
      <w:r w:rsidR="00366870" w:rsidRPr="00D21A45">
        <w:rPr>
          <w:rFonts w:ascii="Times New Roman" w:hAnsi="Times New Roman" w:cs="Times New Roman"/>
          <w:color w:val="auto"/>
          <w:sz w:val="28"/>
          <w:szCs w:val="28"/>
          <w:highlight w:val="white"/>
        </w:rPr>
        <w:t xml:space="preserve">ради </w:t>
      </w:r>
      <w:r w:rsid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⅓ від загального складу наглядової ради</w:t>
      </w:r>
      <w:r w:rsidR="00D21A45">
        <w:rPr>
          <w:rFonts w:ascii="Times New Roman" w:hAnsi="Times New Roman" w:cs="Times New Roman"/>
          <w:color w:val="auto"/>
          <w:sz w:val="28"/>
          <w:szCs w:val="28"/>
        </w:rPr>
        <w:t>;</w:t>
      </w:r>
    </w:p>
    <w:p w:rsidR="009A5A28" w:rsidRPr="00D21A45" w:rsidRDefault="002813EE"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 </w:t>
      </w:r>
      <w:r w:rsidR="00366870" w:rsidRPr="00D21A45">
        <w:rPr>
          <w:rFonts w:ascii="Times New Roman" w:hAnsi="Times New Roman" w:cs="Times New Roman"/>
          <w:color w:val="auto"/>
          <w:sz w:val="28"/>
          <w:szCs w:val="28"/>
          <w:highlight w:val="white"/>
        </w:rPr>
        <w:t xml:space="preserve">незалежні члени </w:t>
      </w:r>
      <w:r w:rsidRPr="00D21A45">
        <w:rPr>
          <w:rFonts w:ascii="Times New Roman" w:hAnsi="Times New Roman" w:cs="Times New Roman"/>
          <w:color w:val="auto"/>
          <w:sz w:val="28"/>
          <w:szCs w:val="28"/>
          <w:highlight w:val="white"/>
        </w:rPr>
        <w:t>від органу</w:t>
      </w:r>
      <w:r w:rsid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до сфери управління якого належить підприємство </w:t>
      </w:r>
      <w:r w:rsid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⅓ від загального складу наглядової ради, </w:t>
      </w:r>
      <w:r w:rsidRPr="00D21A45">
        <w:rPr>
          <w:rFonts w:ascii="Times New Roman" w:hAnsi="Times New Roman" w:cs="Times New Roman"/>
          <w:color w:val="auto"/>
          <w:sz w:val="28"/>
          <w:szCs w:val="28"/>
          <w:highlight w:val="white"/>
        </w:rPr>
        <w:t>обрані на конкурсних засадах за цим Порядком</w:t>
      </w:r>
      <w:r w:rsidR="00366870" w:rsidRPr="00D21A45">
        <w:rPr>
          <w:rFonts w:ascii="Times New Roman" w:hAnsi="Times New Roman" w:cs="Times New Roman"/>
          <w:color w:val="auto"/>
          <w:sz w:val="28"/>
          <w:szCs w:val="28"/>
          <w:highlight w:val="white"/>
        </w:rPr>
        <w:t>.</w:t>
      </w:r>
    </w:p>
    <w:p w:rsidR="009A5A28" w:rsidRPr="00D21A45" w:rsidRDefault="009A5A28" w:rsidP="00F84C54">
      <w:pPr>
        <w:spacing w:before="100" w:beforeAutospacing="1" w:after="100" w:afterAutospacing="1" w:line="240" w:lineRule="auto"/>
        <w:contextualSpacing/>
        <w:jc w:val="both"/>
        <w:rPr>
          <w:rFonts w:ascii="Times New Roman" w:hAnsi="Times New Roman" w:cs="Times New Roman"/>
          <w:color w:val="auto"/>
          <w:sz w:val="28"/>
          <w:szCs w:val="28"/>
        </w:rPr>
      </w:pPr>
    </w:p>
    <w:p w:rsidR="009A5A28" w:rsidRPr="00D21A45" w:rsidRDefault="00F84C54" w:rsidP="00F84C54">
      <w:pPr>
        <w:spacing w:before="100" w:beforeAutospacing="1" w:after="100" w:afterAutospacing="1" w:line="240" w:lineRule="auto"/>
        <w:contextualSpacing/>
        <w:rPr>
          <w:rFonts w:ascii="Times New Roman" w:hAnsi="Times New Roman" w:cs="Times New Roman"/>
          <w:color w:val="auto"/>
          <w:sz w:val="28"/>
          <w:szCs w:val="28"/>
        </w:rPr>
      </w:pPr>
      <w:r w:rsidRPr="00D21A45">
        <w:rPr>
          <w:rFonts w:ascii="Times New Roman" w:hAnsi="Times New Roman" w:cs="Times New Roman"/>
          <w:b/>
          <w:color w:val="auto"/>
          <w:sz w:val="28"/>
          <w:szCs w:val="28"/>
          <w:highlight w:val="white"/>
        </w:rPr>
        <w:t>Стаття 3. Утворення та ліквідація</w:t>
      </w:r>
      <w:r w:rsidR="00366870" w:rsidRPr="00D21A45">
        <w:rPr>
          <w:rFonts w:ascii="Times New Roman" w:hAnsi="Times New Roman" w:cs="Times New Roman"/>
          <w:b/>
          <w:color w:val="auto"/>
          <w:sz w:val="28"/>
          <w:szCs w:val="28"/>
          <w:highlight w:val="white"/>
        </w:rPr>
        <w:t xml:space="preserve"> наглядової ради</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Орган, до сфери управління якого належить підприємство</w:t>
      </w:r>
      <w:r w:rsidR="002813EE" w:rsidRPr="00D21A45">
        <w:rPr>
          <w:rFonts w:ascii="Times New Roman" w:hAnsi="Times New Roman" w:cs="Times New Roman"/>
          <w:color w:val="auto"/>
          <w:sz w:val="28"/>
          <w:szCs w:val="28"/>
          <w:highlight w:val="white"/>
        </w:rPr>
        <w:t>,</w:t>
      </w:r>
      <w:r w:rsidR="000E3C51" w:rsidRPr="00D21A45">
        <w:rPr>
          <w:rFonts w:ascii="Times New Roman" w:hAnsi="Times New Roman" w:cs="Times New Roman"/>
          <w:color w:val="auto"/>
          <w:sz w:val="28"/>
          <w:szCs w:val="28"/>
          <w:highlight w:val="white"/>
        </w:rPr>
        <w:t xml:space="preserve"> невідкладно, але не пі</w:t>
      </w:r>
      <w:r w:rsidR="00D21A45">
        <w:rPr>
          <w:rFonts w:ascii="Times New Roman" w:hAnsi="Times New Roman" w:cs="Times New Roman"/>
          <w:color w:val="auto"/>
          <w:sz w:val="28"/>
          <w:szCs w:val="28"/>
          <w:highlight w:val="white"/>
        </w:rPr>
        <w:t>зніше ніж через 10 робочих днів</w:t>
      </w:r>
      <w:r w:rsidR="000E3C51" w:rsidRPr="00D21A45">
        <w:rPr>
          <w:rFonts w:ascii="Times New Roman" w:hAnsi="Times New Roman" w:cs="Times New Roman"/>
          <w:color w:val="auto"/>
          <w:sz w:val="28"/>
          <w:szCs w:val="28"/>
          <w:highlight w:val="white"/>
        </w:rPr>
        <w:t xml:space="preserve"> після визначення міською</w:t>
      </w:r>
      <w:r w:rsidR="00D21A45">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сільською</w:t>
      </w:r>
      <w:r w:rsidR="00D21A45">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селищною радою критеріїв</w:t>
      </w:r>
      <w:r w:rsidR="00D21A45">
        <w:rPr>
          <w:rFonts w:ascii="Times New Roman" w:hAnsi="Times New Roman" w:cs="Times New Roman"/>
          <w:color w:val="auto"/>
          <w:sz w:val="28"/>
          <w:szCs w:val="28"/>
          <w:highlight w:val="white"/>
        </w:rPr>
        <w:t>,</w:t>
      </w:r>
      <w:r w:rsidR="000E3C51" w:rsidRPr="00D21A45">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rPr>
        <w:t xml:space="preserve">згідно </w:t>
      </w:r>
      <w:r w:rsidR="00D21A45">
        <w:rPr>
          <w:rFonts w:ascii="Times New Roman" w:hAnsi="Times New Roman" w:cs="Times New Roman"/>
          <w:color w:val="auto"/>
          <w:sz w:val="28"/>
          <w:szCs w:val="28"/>
        </w:rPr>
        <w:t xml:space="preserve">з </w:t>
      </w:r>
      <w:r w:rsidR="000E3C51" w:rsidRPr="00D21A45">
        <w:rPr>
          <w:rFonts w:ascii="Times New Roman" w:hAnsi="Times New Roman" w:cs="Times New Roman"/>
          <w:color w:val="auto"/>
          <w:sz w:val="28"/>
          <w:szCs w:val="28"/>
        </w:rPr>
        <w:t>яки</w:t>
      </w:r>
      <w:r w:rsidR="00D21A45">
        <w:rPr>
          <w:rFonts w:ascii="Times New Roman" w:hAnsi="Times New Roman" w:cs="Times New Roman"/>
          <w:color w:val="auto"/>
          <w:sz w:val="28"/>
          <w:szCs w:val="28"/>
        </w:rPr>
        <w:t>ми</w:t>
      </w:r>
      <w:r w:rsidR="000E3C51" w:rsidRPr="00D21A45">
        <w:rPr>
          <w:rFonts w:ascii="Times New Roman" w:hAnsi="Times New Roman" w:cs="Times New Roman"/>
          <w:color w:val="auto"/>
          <w:sz w:val="28"/>
          <w:szCs w:val="28"/>
        </w:rPr>
        <w:t xml:space="preserve"> утворення наглядової ради є обов’язковим</w:t>
      </w:r>
      <w:r w:rsidR="00D21A45">
        <w:rPr>
          <w:rFonts w:ascii="Times New Roman" w:hAnsi="Times New Roman" w:cs="Times New Roman"/>
          <w:color w:val="auto"/>
          <w:sz w:val="28"/>
          <w:szCs w:val="28"/>
          <w:highlight w:val="white"/>
        </w:rPr>
        <w:t>,</w:t>
      </w:r>
      <w:r w:rsidR="007B3675" w:rsidRPr="00D21A45">
        <w:rPr>
          <w:rFonts w:ascii="Times New Roman" w:hAnsi="Times New Roman" w:cs="Times New Roman"/>
          <w:color w:val="auto"/>
          <w:sz w:val="28"/>
          <w:szCs w:val="28"/>
          <w:highlight w:val="white"/>
        </w:rPr>
        <w:t xml:space="preserve"> приймає рішення про утворення</w:t>
      </w:r>
      <w:r w:rsidRPr="00D21A45">
        <w:rPr>
          <w:rFonts w:ascii="Times New Roman" w:hAnsi="Times New Roman" w:cs="Times New Roman"/>
          <w:color w:val="auto"/>
          <w:sz w:val="28"/>
          <w:szCs w:val="28"/>
          <w:highlight w:val="white"/>
        </w:rPr>
        <w:t xml:space="preserve"> наглядової ради підприємства та визначає кількість членів наглядової ради.</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2. Рішення про створення наглядової ради оприлюднюється на офіційному веб-сайті ради невідкладно, але не пізніше ніж протягом 5 робочих днів.</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lastRenderedPageBreak/>
        <w:t>3. Міський</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сільський</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селищний</w:t>
      </w:r>
      <w:r w:rsidRPr="00D21A45">
        <w:rPr>
          <w:rFonts w:ascii="Times New Roman" w:hAnsi="Times New Roman" w:cs="Times New Roman"/>
          <w:color w:val="auto"/>
          <w:sz w:val="28"/>
          <w:szCs w:val="28"/>
          <w:highlight w:val="white"/>
        </w:rPr>
        <w:t xml:space="preserve"> голова та міська</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сільська</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w:t>
      </w:r>
      <w:r w:rsidR="00D21A45">
        <w:rPr>
          <w:rFonts w:ascii="Times New Roman" w:hAnsi="Times New Roman" w:cs="Times New Roman"/>
          <w:color w:val="auto"/>
          <w:sz w:val="28"/>
          <w:szCs w:val="28"/>
          <w:highlight w:val="white"/>
        </w:rPr>
        <w:t xml:space="preserve"> </w:t>
      </w:r>
      <w:r w:rsidR="002813EE" w:rsidRPr="00D21A45">
        <w:rPr>
          <w:rFonts w:ascii="Times New Roman" w:hAnsi="Times New Roman" w:cs="Times New Roman"/>
          <w:color w:val="auto"/>
          <w:sz w:val="28"/>
          <w:szCs w:val="28"/>
          <w:highlight w:val="white"/>
        </w:rPr>
        <w:t>селищна</w:t>
      </w:r>
      <w:r w:rsidRPr="00D21A45">
        <w:rPr>
          <w:rFonts w:ascii="Times New Roman" w:hAnsi="Times New Roman" w:cs="Times New Roman"/>
          <w:color w:val="auto"/>
          <w:sz w:val="28"/>
          <w:szCs w:val="28"/>
          <w:highlight w:val="white"/>
        </w:rPr>
        <w:t xml:space="preserve"> рада протягом 30 днів з моменту оприлюднення рішенн</w:t>
      </w:r>
      <w:r w:rsidR="00D21A45">
        <w:rPr>
          <w:rFonts w:ascii="Times New Roman" w:hAnsi="Times New Roman" w:cs="Times New Roman"/>
          <w:color w:val="auto"/>
          <w:sz w:val="28"/>
          <w:szCs w:val="28"/>
          <w:highlight w:val="white"/>
        </w:rPr>
        <w:t>я про створення наглядової ради</w:t>
      </w:r>
      <w:r w:rsidRPr="00D21A45">
        <w:rPr>
          <w:rFonts w:ascii="Times New Roman" w:hAnsi="Times New Roman" w:cs="Times New Roman"/>
          <w:color w:val="auto"/>
          <w:sz w:val="28"/>
          <w:szCs w:val="28"/>
          <w:highlight w:val="white"/>
        </w:rPr>
        <w:t xml:space="preserve"> делегують своїх представників до складу наглядової ради у кількості, визначеній цим Порядком та органом, до сфери управління якого належить підприємство.</w:t>
      </w:r>
    </w:p>
    <w:p w:rsidR="000E3C51"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447E3C">
        <w:rPr>
          <w:rFonts w:ascii="Times New Roman" w:hAnsi="Times New Roman" w:cs="Times New Roman"/>
          <w:color w:val="auto"/>
          <w:sz w:val="28"/>
          <w:szCs w:val="28"/>
        </w:rPr>
        <w:t xml:space="preserve">4. </w:t>
      </w:r>
      <w:r w:rsidR="002813EE" w:rsidRPr="00447E3C">
        <w:rPr>
          <w:rFonts w:ascii="Times New Roman" w:hAnsi="Times New Roman" w:cs="Times New Roman"/>
          <w:color w:val="auto"/>
          <w:sz w:val="28"/>
          <w:szCs w:val="28"/>
        </w:rPr>
        <w:t>Міський</w:t>
      </w:r>
      <w:r w:rsidR="00447E3C">
        <w:rPr>
          <w:rFonts w:ascii="Times New Roman" w:hAnsi="Times New Roman" w:cs="Times New Roman"/>
          <w:color w:val="auto"/>
          <w:sz w:val="28"/>
          <w:szCs w:val="28"/>
        </w:rPr>
        <w:t xml:space="preserve"> </w:t>
      </w:r>
      <w:r w:rsidR="00760BA1" w:rsidRPr="00447E3C">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447E3C">
        <w:rPr>
          <w:rFonts w:ascii="Times New Roman" w:hAnsi="Times New Roman" w:cs="Times New Roman"/>
          <w:color w:val="auto"/>
          <w:sz w:val="28"/>
          <w:szCs w:val="28"/>
          <w:highlight w:val="white"/>
        </w:rPr>
        <w:t>сільський</w:t>
      </w:r>
      <w:r w:rsidR="00447E3C">
        <w:rPr>
          <w:rFonts w:ascii="Times New Roman" w:hAnsi="Times New Roman" w:cs="Times New Roman"/>
          <w:color w:val="auto"/>
          <w:sz w:val="28"/>
          <w:szCs w:val="28"/>
          <w:highlight w:val="white"/>
        </w:rPr>
        <w:t xml:space="preserve"> </w:t>
      </w:r>
      <w:r w:rsidR="00760BA1" w:rsidRPr="00447E3C">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447E3C">
        <w:rPr>
          <w:rFonts w:ascii="Times New Roman" w:hAnsi="Times New Roman" w:cs="Times New Roman"/>
          <w:color w:val="auto"/>
          <w:sz w:val="28"/>
          <w:szCs w:val="28"/>
          <w:highlight w:val="white"/>
        </w:rPr>
        <w:t>селищний</w:t>
      </w:r>
      <w:r w:rsidR="00760BA1" w:rsidRPr="00447E3C">
        <w:rPr>
          <w:rFonts w:ascii="Times New Roman" w:hAnsi="Times New Roman" w:cs="Times New Roman"/>
          <w:color w:val="auto"/>
          <w:sz w:val="28"/>
          <w:szCs w:val="28"/>
        </w:rPr>
        <w:t xml:space="preserve"> голова делегує</w:t>
      </w:r>
      <w:r w:rsidR="002813EE" w:rsidRPr="00447E3C">
        <w:rPr>
          <w:rFonts w:ascii="Times New Roman" w:hAnsi="Times New Roman" w:cs="Times New Roman"/>
          <w:color w:val="auto"/>
          <w:sz w:val="28"/>
          <w:szCs w:val="28"/>
        </w:rPr>
        <w:t xml:space="preserve"> </w:t>
      </w:r>
      <w:r w:rsidR="00760BA1" w:rsidRPr="00447E3C">
        <w:rPr>
          <w:rFonts w:ascii="Times New Roman" w:hAnsi="Times New Roman" w:cs="Times New Roman"/>
          <w:color w:val="auto"/>
          <w:sz w:val="28"/>
          <w:szCs w:val="28"/>
        </w:rPr>
        <w:t>представників</w:t>
      </w:r>
      <w:r w:rsidRPr="00447E3C">
        <w:rPr>
          <w:rFonts w:ascii="Times New Roman" w:hAnsi="Times New Roman" w:cs="Times New Roman"/>
          <w:color w:val="auto"/>
          <w:sz w:val="28"/>
          <w:szCs w:val="28"/>
        </w:rPr>
        <w:t xml:space="preserve"> до </w:t>
      </w:r>
      <w:r w:rsidRPr="00D21A45">
        <w:rPr>
          <w:rFonts w:ascii="Times New Roman" w:hAnsi="Times New Roman" w:cs="Times New Roman"/>
          <w:color w:val="auto"/>
          <w:sz w:val="28"/>
          <w:szCs w:val="28"/>
        </w:rPr>
        <w:t>наглядової ради шляхом видання відповідного розпорядження. До р</w:t>
      </w:r>
      <w:r w:rsidR="00760BA1" w:rsidRPr="00D21A45">
        <w:rPr>
          <w:rFonts w:ascii="Times New Roman" w:hAnsi="Times New Roman" w:cs="Times New Roman"/>
          <w:color w:val="auto"/>
          <w:sz w:val="28"/>
          <w:szCs w:val="28"/>
        </w:rPr>
        <w:t xml:space="preserve">озпорядження додаються </w:t>
      </w:r>
      <w:r w:rsidRPr="00D21A45">
        <w:rPr>
          <w:rFonts w:ascii="Times New Roman" w:hAnsi="Times New Roman" w:cs="Times New Roman"/>
          <w:color w:val="auto"/>
          <w:sz w:val="28"/>
          <w:szCs w:val="28"/>
        </w:rPr>
        <w:t>заяви про згоду на членство у наглядовій раді та</w:t>
      </w:r>
      <w:r w:rsidR="00760BA1" w:rsidRPr="00D21A45">
        <w:rPr>
          <w:rFonts w:ascii="Times New Roman" w:hAnsi="Times New Roman" w:cs="Times New Roman"/>
          <w:color w:val="auto"/>
          <w:sz w:val="28"/>
          <w:szCs w:val="28"/>
        </w:rPr>
        <w:t xml:space="preserve"> їхні автобіографії.</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rPr>
        <w:t xml:space="preserve">5. </w:t>
      </w:r>
      <w:r w:rsidR="00760BA1" w:rsidRPr="00D21A45">
        <w:rPr>
          <w:rFonts w:ascii="Times New Roman" w:hAnsi="Times New Roman" w:cs="Times New Roman"/>
          <w:color w:val="auto"/>
          <w:sz w:val="28"/>
          <w:szCs w:val="28"/>
          <w:highlight w:val="white"/>
        </w:rPr>
        <w:t>Міська</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сільська</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селищна рада</w:t>
      </w:r>
      <w:r w:rsidR="00760BA1" w:rsidRPr="00D21A45">
        <w:rPr>
          <w:rFonts w:ascii="Times New Roman" w:hAnsi="Times New Roman" w:cs="Times New Roman"/>
          <w:color w:val="auto"/>
          <w:sz w:val="28"/>
          <w:szCs w:val="28"/>
        </w:rPr>
        <w:t xml:space="preserve"> делегує представників до наглядової ради шляхом ухвалення рішення сесії </w:t>
      </w:r>
      <w:r w:rsidRPr="00D21A45">
        <w:rPr>
          <w:rFonts w:ascii="Times New Roman" w:hAnsi="Times New Roman" w:cs="Times New Roman"/>
          <w:color w:val="auto"/>
          <w:sz w:val="28"/>
          <w:szCs w:val="28"/>
        </w:rPr>
        <w:t>ради на основі письмових пропозицій від депутатських фракцій. До рішення додаються письмові заяви про згоду на членство у наглядо</w:t>
      </w:r>
      <w:r w:rsidR="00760BA1" w:rsidRPr="00D21A45">
        <w:rPr>
          <w:rFonts w:ascii="Times New Roman" w:hAnsi="Times New Roman" w:cs="Times New Roman"/>
          <w:color w:val="auto"/>
          <w:sz w:val="28"/>
          <w:szCs w:val="28"/>
        </w:rPr>
        <w:t>вій раді та їхні автобіографії.</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6. Конкурсна комісія, утворена </w:t>
      </w:r>
      <w:r w:rsidR="00447E3C">
        <w:rPr>
          <w:rFonts w:ascii="Times New Roman" w:hAnsi="Times New Roman" w:cs="Times New Roman"/>
          <w:color w:val="auto"/>
          <w:sz w:val="28"/>
          <w:szCs w:val="28"/>
          <w:highlight w:val="white"/>
        </w:rPr>
        <w:t>відповідно до</w:t>
      </w:r>
      <w:r w:rsidRPr="00D21A45">
        <w:rPr>
          <w:rFonts w:ascii="Times New Roman" w:hAnsi="Times New Roman" w:cs="Times New Roman"/>
          <w:color w:val="auto"/>
          <w:sz w:val="28"/>
          <w:szCs w:val="28"/>
          <w:highlight w:val="white"/>
        </w:rPr>
        <w:t xml:space="preserve"> статті 4 цього Порядку, </w:t>
      </w:r>
      <w:r w:rsidRPr="00D21A45">
        <w:rPr>
          <w:rFonts w:ascii="Times New Roman" w:hAnsi="Times New Roman" w:cs="Times New Roman"/>
          <w:color w:val="auto"/>
          <w:sz w:val="28"/>
          <w:szCs w:val="28"/>
        </w:rPr>
        <w:t xml:space="preserve">протягом </w:t>
      </w:r>
      <w:r w:rsidR="007B3675" w:rsidRPr="00D21A45">
        <w:rPr>
          <w:rFonts w:ascii="Times New Roman" w:hAnsi="Times New Roman" w:cs="Times New Roman"/>
          <w:color w:val="auto"/>
          <w:sz w:val="28"/>
          <w:szCs w:val="28"/>
        </w:rPr>
        <w:t>60</w:t>
      </w:r>
      <w:r w:rsidRPr="00D21A45">
        <w:rPr>
          <w:rFonts w:ascii="Times New Roman" w:hAnsi="Times New Roman" w:cs="Times New Roman"/>
          <w:color w:val="auto"/>
          <w:sz w:val="28"/>
          <w:szCs w:val="28"/>
        </w:rPr>
        <w:t xml:space="preserve"> днів </w:t>
      </w:r>
      <w:r w:rsidRPr="00D21A45">
        <w:rPr>
          <w:rFonts w:ascii="Times New Roman" w:hAnsi="Times New Roman" w:cs="Times New Roman"/>
          <w:color w:val="auto"/>
          <w:sz w:val="28"/>
          <w:szCs w:val="28"/>
          <w:highlight w:val="white"/>
        </w:rPr>
        <w:t>проводить конкурсний відбір незалежних членів наглядової ради у кількості, що становить ⅓ від загальної кількості членів наглядової ради, визначеної органом, до сфери управління якого належить підприємство.</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rPr>
        <w:t>7. Орган, до сфери управління якого належить підприємство, невідкладно розробляє та подає на найближчу після заверше</w:t>
      </w:r>
      <w:r w:rsidR="00447E3C">
        <w:rPr>
          <w:rFonts w:ascii="Times New Roman" w:hAnsi="Times New Roman" w:cs="Times New Roman"/>
          <w:color w:val="auto"/>
          <w:sz w:val="28"/>
          <w:szCs w:val="28"/>
        </w:rPr>
        <w:t>ння конкурсу сесію міської ради</w:t>
      </w:r>
      <w:r w:rsidRPr="00D21A45">
        <w:rPr>
          <w:rFonts w:ascii="Times New Roman" w:hAnsi="Times New Roman" w:cs="Times New Roman"/>
          <w:color w:val="auto"/>
          <w:sz w:val="28"/>
          <w:szCs w:val="28"/>
        </w:rPr>
        <w:t xml:space="preserve"> проект рішення про затвердження персонального складу наглядової ради. Персональний склад </w:t>
      </w:r>
      <w:r w:rsidR="00760BA1" w:rsidRPr="00D21A45">
        <w:rPr>
          <w:rFonts w:ascii="Times New Roman" w:hAnsi="Times New Roman" w:cs="Times New Roman"/>
          <w:color w:val="auto"/>
          <w:sz w:val="28"/>
          <w:szCs w:val="28"/>
        </w:rPr>
        <w:t xml:space="preserve">наглядової ради </w:t>
      </w:r>
      <w:r w:rsidRPr="00D21A45">
        <w:rPr>
          <w:rFonts w:ascii="Times New Roman" w:hAnsi="Times New Roman" w:cs="Times New Roman"/>
          <w:color w:val="auto"/>
          <w:sz w:val="28"/>
          <w:szCs w:val="28"/>
        </w:rPr>
        <w:t xml:space="preserve">формується відповідно до розпорядження міського голови про делегування представників до членства у наглядовій раді, рішення сесії ради про делегування представників до наглядової ради та результатів конкурсу з відбору незалежних членів наглядової ради. </w:t>
      </w:r>
    </w:p>
    <w:p w:rsidR="009A5A28" w:rsidRPr="00D21A45" w:rsidRDefault="00366870" w:rsidP="00F84C54">
      <w:pPr>
        <w:spacing w:before="100" w:beforeAutospacing="1" w:after="100" w:afterAutospacing="1" w:line="240" w:lineRule="auto"/>
        <w:ind w:hanging="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rPr>
        <w:t>8</w:t>
      </w:r>
      <w:r w:rsidR="000E3C51" w:rsidRPr="00D21A45">
        <w:rPr>
          <w:rFonts w:ascii="Times New Roman" w:hAnsi="Times New Roman" w:cs="Times New Roman"/>
          <w:color w:val="auto"/>
          <w:sz w:val="28"/>
          <w:szCs w:val="28"/>
        </w:rPr>
        <w:t>.</w:t>
      </w:r>
      <w:r w:rsidRPr="00D21A45">
        <w:rPr>
          <w:rFonts w:ascii="Times New Roman" w:hAnsi="Times New Roman" w:cs="Times New Roman"/>
          <w:color w:val="auto"/>
          <w:sz w:val="28"/>
          <w:szCs w:val="28"/>
        </w:rPr>
        <w:t xml:space="preserve"> У разі</w:t>
      </w:r>
      <w:r w:rsidR="00447E3C">
        <w:rPr>
          <w:rFonts w:ascii="Times New Roman" w:hAnsi="Times New Roman" w:cs="Times New Roman"/>
          <w:color w:val="auto"/>
          <w:sz w:val="28"/>
          <w:szCs w:val="28"/>
        </w:rPr>
        <w:t>,</w:t>
      </w:r>
      <w:r w:rsidRPr="00D21A45">
        <w:rPr>
          <w:rFonts w:ascii="Times New Roman" w:hAnsi="Times New Roman" w:cs="Times New Roman"/>
          <w:color w:val="auto"/>
          <w:sz w:val="28"/>
          <w:szCs w:val="28"/>
        </w:rPr>
        <w:t xml:space="preserve"> якщо комунальне унітарне підприємство</w:t>
      </w:r>
      <w:r w:rsidR="00447E3C">
        <w:rPr>
          <w:rFonts w:ascii="Times New Roman" w:hAnsi="Times New Roman" w:cs="Times New Roman"/>
          <w:color w:val="auto"/>
          <w:sz w:val="28"/>
          <w:szCs w:val="28"/>
        </w:rPr>
        <w:t>,</w:t>
      </w:r>
      <w:r w:rsidRPr="00D21A45">
        <w:rPr>
          <w:rFonts w:ascii="Times New Roman" w:hAnsi="Times New Roman" w:cs="Times New Roman"/>
          <w:color w:val="auto"/>
          <w:sz w:val="28"/>
          <w:szCs w:val="28"/>
        </w:rPr>
        <w:t xml:space="preserve"> на якому утворено наглядову раду</w:t>
      </w:r>
      <w:r w:rsidR="00447E3C">
        <w:rPr>
          <w:rFonts w:ascii="Times New Roman" w:hAnsi="Times New Roman" w:cs="Times New Roman"/>
          <w:color w:val="auto"/>
          <w:sz w:val="28"/>
          <w:szCs w:val="28"/>
        </w:rPr>
        <w:t>,</w:t>
      </w:r>
      <w:r w:rsidRPr="00D21A45">
        <w:rPr>
          <w:rFonts w:ascii="Times New Roman" w:hAnsi="Times New Roman" w:cs="Times New Roman"/>
          <w:color w:val="auto"/>
          <w:sz w:val="28"/>
          <w:szCs w:val="28"/>
        </w:rPr>
        <w:t xml:space="preserve"> за минулий фінансовий звітн</w:t>
      </w:r>
      <w:r w:rsidR="00447E3C">
        <w:rPr>
          <w:rFonts w:ascii="Times New Roman" w:hAnsi="Times New Roman" w:cs="Times New Roman"/>
          <w:color w:val="auto"/>
          <w:sz w:val="28"/>
          <w:szCs w:val="28"/>
        </w:rPr>
        <w:t>и</w:t>
      </w:r>
      <w:r w:rsidRPr="00D21A45">
        <w:rPr>
          <w:rFonts w:ascii="Times New Roman" w:hAnsi="Times New Roman" w:cs="Times New Roman"/>
          <w:color w:val="auto"/>
          <w:sz w:val="28"/>
          <w:szCs w:val="28"/>
        </w:rPr>
        <w:t>й рік не підпадає під крит</w:t>
      </w:r>
      <w:r w:rsidR="00760BA1" w:rsidRPr="00D21A45">
        <w:rPr>
          <w:rFonts w:ascii="Times New Roman" w:hAnsi="Times New Roman" w:cs="Times New Roman"/>
          <w:color w:val="auto"/>
          <w:sz w:val="28"/>
          <w:szCs w:val="28"/>
        </w:rPr>
        <w:t>ерії</w:t>
      </w:r>
      <w:r w:rsidR="00447E3C">
        <w:rPr>
          <w:rFonts w:ascii="Times New Roman" w:hAnsi="Times New Roman" w:cs="Times New Roman"/>
          <w:color w:val="auto"/>
          <w:sz w:val="28"/>
          <w:szCs w:val="28"/>
        </w:rPr>
        <w:t>,</w:t>
      </w:r>
      <w:r w:rsidR="00760BA1" w:rsidRPr="00D21A45">
        <w:rPr>
          <w:rFonts w:ascii="Times New Roman" w:hAnsi="Times New Roman" w:cs="Times New Roman"/>
          <w:color w:val="auto"/>
          <w:sz w:val="28"/>
          <w:szCs w:val="28"/>
        </w:rPr>
        <w:t xml:space="preserve"> відповідно до яких обов’язково утворюється</w:t>
      </w:r>
      <w:r w:rsidRPr="00D21A45">
        <w:rPr>
          <w:rFonts w:ascii="Times New Roman" w:hAnsi="Times New Roman" w:cs="Times New Roman"/>
          <w:color w:val="auto"/>
          <w:sz w:val="28"/>
          <w:szCs w:val="28"/>
        </w:rPr>
        <w:t xml:space="preserve"> наглядова рада</w:t>
      </w:r>
      <w:r w:rsidR="00447E3C">
        <w:rPr>
          <w:rFonts w:ascii="Times New Roman" w:hAnsi="Times New Roman" w:cs="Times New Roman"/>
          <w:color w:val="auto"/>
          <w:sz w:val="28"/>
          <w:szCs w:val="28"/>
        </w:rPr>
        <w:t>,</w:t>
      </w:r>
      <w:r w:rsidRPr="00D21A45">
        <w:rPr>
          <w:rFonts w:ascii="Times New Roman" w:hAnsi="Times New Roman" w:cs="Times New Roman"/>
          <w:color w:val="auto"/>
          <w:sz w:val="28"/>
          <w:szCs w:val="28"/>
        </w:rPr>
        <w:t xml:space="preserve"> то </w:t>
      </w:r>
      <w:r w:rsidRPr="00D21A45">
        <w:rPr>
          <w:rFonts w:ascii="Times New Roman" w:hAnsi="Times New Roman" w:cs="Times New Roman"/>
          <w:color w:val="auto"/>
          <w:sz w:val="28"/>
          <w:szCs w:val="28"/>
          <w:highlight w:val="white"/>
        </w:rPr>
        <w:t>орган, до сфери управління якого належить підприємство</w:t>
      </w:r>
      <w:r w:rsidR="00447E3C">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приймає рішення про ліквідацію наглядової ради та готує проект рішення про внесення змін до </w:t>
      </w:r>
      <w:r w:rsidR="00447E3C">
        <w:rPr>
          <w:rFonts w:ascii="Times New Roman" w:hAnsi="Times New Roman" w:cs="Times New Roman"/>
          <w:color w:val="auto"/>
          <w:sz w:val="28"/>
          <w:szCs w:val="28"/>
          <w:highlight w:val="white"/>
        </w:rPr>
        <w:t>с</w:t>
      </w:r>
      <w:r w:rsidRPr="00D21A45">
        <w:rPr>
          <w:rFonts w:ascii="Times New Roman" w:hAnsi="Times New Roman" w:cs="Times New Roman"/>
          <w:color w:val="auto"/>
          <w:sz w:val="28"/>
          <w:szCs w:val="28"/>
          <w:highlight w:val="white"/>
        </w:rPr>
        <w:t>татуту відповідного підприємства</w:t>
      </w:r>
      <w:r w:rsidR="00F96F07">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який вноситься на найближчу сесію ради.</w:t>
      </w:r>
    </w:p>
    <w:p w:rsidR="009A5A28" w:rsidRPr="00D21A45" w:rsidRDefault="009A5A28" w:rsidP="00F84C54">
      <w:pPr>
        <w:spacing w:before="100" w:beforeAutospacing="1" w:after="100" w:afterAutospacing="1" w:line="240" w:lineRule="auto"/>
        <w:contextualSpacing/>
        <w:jc w:val="both"/>
        <w:rPr>
          <w:rFonts w:ascii="Times New Roman" w:hAnsi="Times New Roman" w:cs="Times New Roman"/>
          <w:color w:val="auto"/>
          <w:sz w:val="28"/>
          <w:szCs w:val="28"/>
        </w:rPr>
      </w:pP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b/>
          <w:color w:val="auto"/>
          <w:sz w:val="28"/>
          <w:szCs w:val="28"/>
          <w:highlight w:val="white"/>
        </w:rPr>
        <w:t xml:space="preserve">Стаття 4. </w:t>
      </w:r>
      <w:r w:rsidR="00F84C54" w:rsidRPr="00D21A45">
        <w:rPr>
          <w:rFonts w:ascii="Times New Roman" w:hAnsi="Times New Roman" w:cs="Times New Roman"/>
          <w:b/>
          <w:color w:val="auto"/>
          <w:sz w:val="28"/>
          <w:szCs w:val="28"/>
        </w:rPr>
        <w:t>Процедура у</w:t>
      </w:r>
      <w:r w:rsidRPr="00D21A45">
        <w:rPr>
          <w:rFonts w:ascii="Times New Roman" w:hAnsi="Times New Roman" w:cs="Times New Roman"/>
          <w:b/>
          <w:color w:val="auto"/>
          <w:sz w:val="28"/>
          <w:szCs w:val="28"/>
        </w:rPr>
        <w:t>творення конкурсної комісії по відбору незалежних членів нагл</w:t>
      </w:r>
      <w:r w:rsidR="00447E3C">
        <w:rPr>
          <w:rFonts w:ascii="Times New Roman" w:hAnsi="Times New Roman" w:cs="Times New Roman"/>
          <w:b/>
          <w:color w:val="auto"/>
          <w:sz w:val="28"/>
          <w:szCs w:val="28"/>
        </w:rPr>
        <w:t>ядових рад</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Незалежні члени наглядової ради обираються на підставі відкритого конкурсного відбору, що проводиться конкурсною комісією з проведення конкурсного відбору незалежних членів наглядових рад (далі – конкурсна комісія).</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2. Для відбору незалежних членів наглядових рад створюється єдина конкурсна комісія</w:t>
      </w:r>
      <w:r w:rsidR="00760BA1" w:rsidRPr="00D21A45">
        <w:rPr>
          <w:rFonts w:ascii="Times New Roman" w:hAnsi="Times New Roman" w:cs="Times New Roman"/>
          <w:color w:val="auto"/>
          <w:sz w:val="28"/>
          <w:szCs w:val="28"/>
          <w:highlight w:val="white"/>
        </w:rPr>
        <w:t xml:space="preserve"> для всіх комунальних підприємств</w:t>
      </w:r>
      <w:r w:rsidRPr="00D21A45">
        <w:rPr>
          <w:rFonts w:ascii="Times New Roman" w:hAnsi="Times New Roman" w:cs="Times New Roman"/>
          <w:color w:val="auto"/>
          <w:sz w:val="28"/>
          <w:szCs w:val="28"/>
          <w:highlight w:val="white"/>
        </w:rPr>
        <w:t>. Конкурс по кожному підприємству проводиться конкурсною комісією окремо.</w:t>
      </w:r>
    </w:p>
    <w:p w:rsidR="00D035A1" w:rsidRPr="00D21A45" w:rsidRDefault="00D035A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lastRenderedPageBreak/>
        <w:t>3</w:t>
      </w:r>
      <w:r w:rsidR="007B3675" w:rsidRPr="00D21A45">
        <w:rPr>
          <w:rFonts w:ascii="Times New Roman" w:hAnsi="Times New Roman" w:cs="Times New Roman"/>
          <w:color w:val="auto"/>
          <w:sz w:val="28"/>
          <w:szCs w:val="28"/>
          <w:highlight w:val="white"/>
        </w:rPr>
        <w:t>. Про формування конкурсної комісії та перелік документів, які повинні подати депутатські фракції ради та громадські об’єднання</w:t>
      </w:r>
      <w:r w:rsidR="00447E3C">
        <w:rPr>
          <w:rFonts w:ascii="Times New Roman" w:hAnsi="Times New Roman" w:cs="Times New Roman"/>
          <w:color w:val="auto"/>
          <w:sz w:val="28"/>
          <w:szCs w:val="28"/>
          <w:highlight w:val="white"/>
        </w:rPr>
        <w:t>,</w:t>
      </w:r>
      <w:r w:rsidR="007B3675" w:rsidRPr="00D21A45">
        <w:rPr>
          <w:rFonts w:ascii="Times New Roman" w:hAnsi="Times New Roman" w:cs="Times New Roman"/>
          <w:color w:val="auto"/>
          <w:sz w:val="28"/>
          <w:szCs w:val="28"/>
          <w:highlight w:val="white"/>
        </w:rPr>
        <w:t xml:space="preserve"> оголошується на офіційному веб-сайті ради</w:t>
      </w:r>
      <w:r w:rsidR="00862B04">
        <w:rPr>
          <w:rFonts w:ascii="Times New Roman" w:hAnsi="Times New Roman" w:cs="Times New Roman"/>
          <w:color w:val="auto"/>
          <w:sz w:val="28"/>
          <w:szCs w:val="28"/>
        </w:rPr>
        <w:t xml:space="preserve"> протягом 10</w:t>
      </w:r>
      <w:r w:rsidR="007B3675" w:rsidRPr="00D21A45">
        <w:rPr>
          <w:rFonts w:ascii="Times New Roman" w:hAnsi="Times New Roman" w:cs="Times New Roman"/>
          <w:color w:val="auto"/>
          <w:sz w:val="28"/>
          <w:szCs w:val="28"/>
        </w:rPr>
        <w:t xml:space="preserve"> робочих днів після оприлюднення рішення сесії ради про визначення критеріїв</w:t>
      </w:r>
      <w:r w:rsidR="00447E3C">
        <w:rPr>
          <w:rFonts w:ascii="Times New Roman" w:hAnsi="Times New Roman" w:cs="Times New Roman"/>
          <w:color w:val="auto"/>
          <w:sz w:val="28"/>
          <w:szCs w:val="28"/>
        </w:rPr>
        <w:t>,</w:t>
      </w:r>
      <w:r w:rsidR="007B3675" w:rsidRPr="00D21A45">
        <w:rPr>
          <w:rFonts w:ascii="Times New Roman" w:hAnsi="Times New Roman" w:cs="Times New Roman"/>
          <w:color w:val="auto"/>
          <w:sz w:val="28"/>
          <w:szCs w:val="28"/>
        </w:rPr>
        <w:t xml:space="preserve"> згідно </w:t>
      </w:r>
      <w:r w:rsidR="00447E3C">
        <w:rPr>
          <w:rFonts w:ascii="Times New Roman" w:hAnsi="Times New Roman" w:cs="Times New Roman"/>
          <w:color w:val="auto"/>
          <w:sz w:val="28"/>
          <w:szCs w:val="28"/>
        </w:rPr>
        <w:t xml:space="preserve">з </w:t>
      </w:r>
      <w:r w:rsidR="007B3675" w:rsidRPr="00D21A45">
        <w:rPr>
          <w:rFonts w:ascii="Times New Roman" w:hAnsi="Times New Roman" w:cs="Times New Roman"/>
          <w:color w:val="auto"/>
          <w:sz w:val="28"/>
          <w:szCs w:val="28"/>
        </w:rPr>
        <w:t>яки</w:t>
      </w:r>
      <w:r w:rsidR="00447E3C">
        <w:rPr>
          <w:rFonts w:ascii="Times New Roman" w:hAnsi="Times New Roman" w:cs="Times New Roman"/>
          <w:color w:val="auto"/>
          <w:sz w:val="28"/>
          <w:szCs w:val="28"/>
        </w:rPr>
        <w:t>ми</w:t>
      </w:r>
      <w:r w:rsidR="007B3675" w:rsidRPr="00D21A45">
        <w:rPr>
          <w:rFonts w:ascii="Times New Roman" w:hAnsi="Times New Roman" w:cs="Times New Roman"/>
          <w:color w:val="auto"/>
          <w:sz w:val="28"/>
          <w:szCs w:val="28"/>
        </w:rPr>
        <w:t xml:space="preserve"> утворення наглядової ради комунального підприємства є обов’язковим.</w:t>
      </w:r>
    </w:p>
    <w:p w:rsidR="009A5A28" w:rsidRPr="00D21A45" w:rsidRDefault="00D035A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rPr>
        <w:t>4</w:t>
      </w:r>
      <w:r w:rsidR="00366870" w:rsidRPr="00D21A45">
        <w:rPr>
          <w:rFonts w:ascii="Times New Roman" w:hAnsi="Times New Roman" w:cs="Times New Roman"/>
          <w:color w:val="auto"/>
          <w:sz w:val="28"/>
          <w:szCs w:val="28"/>
          <w:highlight w:val="white"/>
        </w:rPr>
        <w:t>. Чисельний та персональний склад конкурсної комісії затвер</w:t>
      </w:r>
      <w:r w:rsidRPr="00D21A45">
        <w:rPr>
          <w:rFonts w:ascii="Times New Roman" w:hAnsi="Times New Roman" w:cs="Times New Roman"/>
          <w:color w:val="auto"/>
          <w:sz w:val="28"/>
          <w:szCs w:val="28"/>
          <w:highlight w:val="white"/>
        </w:rPr>
        <w:t>джується розпорядженням міського</w:t>
      </w:r>
      <w:r w:rsidR="00447E3C">
        <w:rPr>
          <w:rFonts w:ascii="Times New Roman" w:hAnsi="Times New Roman" w:cs="Times New Roman"/>
          <w:color w:val="auto"/>
          <w:sz w:val="28"/>
          <w:szCs w:val="28"/>
          <w:highlight w:val="white"/>
        </w:rPr>
        <w:t xml:space="preserve"> </w:t>
      </w:r>
      <w:r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Pr="00D21A45">
        <w:rPr>
          <w:rFonts w:ascii="Times New Roman" w:hAnsi="Times New Roman" w:cs="Times New Roman"/>
          <w:color w:val="auto"/>
          <w:sz w:val="28"/>
          <w:szCs w:val="28"/>
          <w:highlight w:val="white"/>
        </w:rPr>
        <w:t>сільського</w:t>
      </w:r>
      <w:r w:rsidR="00447E3C">
        <w:rPr>
          <w:rFonts w:ascii="Times New Roman" w:hAnsi="Times New Roman" w:cs="Times New Roman"/>
          <w:color w:val="auto"/>
          <w:sz w:val="28"/>
          <w:szCs w:val="28"/>
          <w:highlight w:val="white"/>
        </w:rPr>
        <w:t xml:space="preserve"> </w:t>
      </w:r>
      <w:r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Pr="00D21A45">
        <w:rPr>
          <w:rFonts w:ascii="Times New Roman" w:hAnsi="Times New Roman" w:cs="Times New Roman"/>
          <w:color w:val="auto"/>
          <w:sz w:val="28"/>
          <w:szCs w:val="28"/>
          <w:highlight w:val="white"/>
        </w:rPr>
        <w:t>селищного</w:t>
      </w:r>
      <w:r w:rsidR="00366870" w:rsidRPr="00D21A45">
        <w:rPr>
          <w:rFonts w:ascii="Times New Roman" w:hAnsi="Times New Roman" w:cs="Times New Roman"/>
          <w:color w:val="auto"/>
          <w:sz w:val="28"/>
          <w:szCs w:val="28"/>
          <w:highlight w:val="white"/>
        </w:rPr>
        <w:t xml:space="preserve"> голови відповідно до </w:t>
      </w:r>
      <w:r w:rsidR="00760BA1" w:rsidRPr="00D21A45">
        <w:rPr>
          <w:rFonts w:ascii="Times New Roman" w:hAnsi="Times New Roman" w:cs="Times New Roman"/>
          <w:color w:val="auto"/>
          <w:sz w:val="28"/>
          <w:szCs w:val="28"/>
          <w:highlight w:val="white"/>
        </w:rPr>
        <w:t xml:space="preserve">цього </w:t>
      </w:r>
      <w:r w:rsidR="00366870" w:rsidRPr="00D21A45">
        <w:rPr>
          <w:rFonts w:ascii="Times New Roman" w:hAnsi="Times New Roman" w:cs="Times New Roman"/>
          <w:color w:val="auto"/>
          <w:sz w:val="28"/>
          <w:szCs w:val="28"/>
          <w:highlight w:val="white"/>
        </w:rPr>
        <w:t>Порядку</w:t>
      </w:r>
      <w:r w:rsidRPr="00D21A45">
        <w:rPr>
          <w:rFonts w:ascii="Times New Roman" w:hAnsi="Times New Roman" w:cs="Times New Roman"/>
          <w:color w:val="auto"/>
          <w:sz w:val="28"/>
          <w:szCs w:val="28"/>
          <w:highlight w:val="white"/>
        </w:rPr>
        <w:t xml:space="preserve"> та не пізніше ніж через 15 днів після оприлюднення оголошення про формування конкурсної комісії</w:t>
      </w:r>
      <w:r w:rsidR="00366870" w:rsidRPr="00D21A45">
        <w:rPr>
          <w:rFonts w:ascii="Times New Roman" w:hAnsi="Times New Roman" w:cs="Times New Roman"/>
          <w:color w:val="auto"/>
          <w:sz w:val="28"/>
          <w:szCs w:val="28"/>
          <w:highlight w:val="white"/>
        </w:rPr>
        <w:t>. До розп</w:t>
      </w:r>
      <w:r w:rsidR="00760BA1" w:rsidRPr="00D21A45">
        <w:rPr>
          <w:rFonts w:ascii="Times New Roman" w:hAnsi="Times New Roman" w:cs="Times New Roman"/>
          <w:color w:val="auto"/>
          <w:sz w:val="28"/>
          <w:szCs w:val="28"/>
          <w:highlight w:val="white"/>
        </w:rPr>
        <w:t>орядження додається автобіографія</w:t>
      </w:r>
      <w:r w:rsidR="00366870" w:rsidRPr="00D21A45">
        <w:rPr>
          <w:rFonts w:ascii="Times New Roman" w:hAnsi="Times New Roman" w:cs="Times New Roman"/>
          <w:color w:val="auto"/>
          <w:sz w:val="28"/>
          <w:szCs w:val="28"/>
          <w:highlight w:val="white"/>
        </w:rPr>
        <w:t xml:space="preserve"> членів конкурсної комісії, протоколи засідань депутатських фракцій, протоколи засідань керівного органу громадських об’єднань.</w:t>
      </w:r>
    </w:p>
    <w:p w:rsidR="009A5A28" w:rsidRPr="00D21A45" w:rsidRDefault="00D035A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5</w:t>
      </w:r>
      <w:r w:rsidR="00760BA1" w:rsidRPr="00D21A45">
        <w:rPr>
          <w:rFonts w:ascii="Times New Roman" w:hAnsi="Times New Roman" w:cs="Times New Roman"/>
          <w:color w:val="auto"/>
          <w:sz w:val="28"/>
          <w:szCs w:val="28"/>
          <w:highlight w:val="white"/>
        </w:rPr>
        <w:t xml:space="preserve">. До складу </w:t>
      </w:r>
      <w:r w:rsidR="00366870" w:rsidRPr="00D21A45">
        <w:rPr>
          <w:rFonts w:ascii="Times New Roman" w:hAnsi="Times New Roman" w:cs="Times New Roman"/>
          <w:color w:val="auto"/>
          <w:sz w:val="28"/>
          <w:szCs w:val="28"/>
          <w:highlight w:val="white"/>
        </w:rPr>
        <w:t>конкурсної комісії</w:t>
      </w:r>
      <w:r w:rsidR="00760BA1" w:rsidRPr="00D21A45">
        <w:rPr>
          <w:rFonts w:ascii="Times New Roman" w:hAnsi="Times New Roman" w:cs="Times New Roman"/>
          <w:color w:val="auto"/>
          <w:sz w:val="28"/>
          <w:szCs w:val="28"/>
          <w:highlight w:val="white"/>
        </w:rPr>
        <w:t xml:space="preserve"> міський</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сільський</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селищний</w:t>
      </w:r>
      <w:r w:rsidR="00366870" w:rsidRPr="00D21A45">
        <w:rPr>
          <w:rFonts w:ascii="Times New Roman" w:hAnsi="Times New Roman" w:cs="Times New Roman"/>
          <w:color w:val="auto"/>
          <w:sz w:val="28"/>
          <w:szCs w:val="28"/>
          <w:highlight w:val="white"/>
        </w:rPr>
        <w:t xml:space="preserve"> голова включає уповноважених осіб від таких суб’єктів подання:</w:t>
      </w:r>
    </w:p>
    <w:p w:rsidR="009A5A28" w:rsidRPr="00D21A45" w:rsidRDefault="00366870" w:rsidP="00F84C54">
      <w:pPr>
        <w:numPr>
          <w:ilvl w:val="0"/>
          <w:numId w:val="2"/>
        </w:numPr>
        <w:spacing w:before="100" w:beforeAutospacing="1" w:after="100" w:afterAutospacing="1" w:line="240" w:lineRule="auto"/>
        <w:ind w:hanging="360"/>
        <w:contextualSpacing/>
        <w:jc w:val="both"/>
        <w:rPr>
          <w:rFonts w:ascii="Times New Roman" w:hAnsi="Times New Roman" w:cs="Times New Roman"/>
          <w:color w:val="auto"/>
          <w:sz w:val="28"/>
          <w:szCs w:val="28"/>
          <w:highlight w:val="white"/>
        </w:rPr>
      </w:pPr>
      <w:r w:rsidRPr="00D21A45">
        <w:rPr>
          <w:rFonts w:ascii="Times New Roman" w:hAnsi="Times New Roman" w:cs="Times New Roman"/>
          <w:color w:val="auto"/>
          <w:sz w:val="28"/>
          <w:szCs w:val="28"/>
          <w:highlight w:val="white"/>
        </w:rPr>
        <w:t>дві особи від міського</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сільського</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760BA1" w:rsidRPr="00D21A45">
        <w:rPr>
          <w:rFonts w:ascii="Times New Roman" w:hAnsi="Times New Roman" w:cs="Times New Roman"/>
          <w:color w:val="auto"/>
          <w:sz w:val="28"/>
          <w:szCs w:val="28"/>
          <w:highlight w:val="white"/>
        </w:rPr>
        <w:t>селищного</w:t>
      </w:r>
      <w:r w:rsidRPr="00D21A45">
        <w:rPr>
          <w:rFonts w:ascii="Times New Roman" w:hAnsi="Times New Roman" w:cs="Times New Roman"/>
          <w:color w:val="auto"/>
          <w:sz w:val="28"/>
          <w:szCs w:val="28"/>
          <w:highlight w:val="white"/>
        </w:rPr>
        <w:t xml:space="preserve"> голови, які призначаються головою т</w:t>
      </w:r>
      <w:r w:rsidR="00447E3C">
        <w:rPr>
          <w:rFonts w:ascii="Times New Roman" w:hAnsi="Times New Roman" w:cs="Times New Roman"/>
          <w:color w:val="auto"/>
          <w:sz w:val="28"/>
          <w:szCs w:val="28"/>
          <w:highlight w:val="white"/>
        </w:rPr>
        <w:t>а секретарем конкурсної комісії;</w:t>
      </w:r>
    </w:p>
    <w:p w:rsidR="009A5A28" w:rsidRPr="00D21A45" w:rsidRDefault="00366870" w:rsidP="00F84C54">
      <w:pPr>
        <w:numPr>
          <w:ilvl w:val="0"/>
          <w:numId w:val="2"/>
        </w:numPr>
        <w:spacing w:before="100" w:beforeAutospacing="1" w:after="100" w:afterAutospacing="1" w:line="240" w:lineRule="auto"/>
        <w:ind w:hanging="360"/>
        <w:contextualSpacing/>
        <w:jc w:val="both"/>
        <w:rPr>
          <w:rFonts w:ascii="Times New Roman" w:hAnsi="Times New Roman" w:cs="Times New Roman"/>
          <w:color w:val="auto"/>
          <w:sz w:val="28"/>
          <w:szCs w:val="28"/>
          <w:highlight w:val="white"/>
        </w:rPr>
      </w:pPr>
      <w:r w:rsidRPr="00D21A45">
        <w:rPr>
          <w:rFonts w:ascii="Times New Roman" w:hAnsi="Times New Roman" w:cs="Times New Roman"/>
          <w:color w:val="auto"/>
          <w:sz w:val="28"/>
          <w:szCs w:val="28"/>
          <w:highlight w:val="white"/>
        </w:rPr>
        <w:t>по одній уповноваженій особі від кожної депутатської фракції міської</w:t>
      </w:r>
      <w:r w:rsidR="00447E3C">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сільської</w:t>
      </w:r>
      <w:r w:rsidR="00447E3C">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w:t>
      </w:r>
      <w:r w:rsidR="00447E3C">
        <w:rPr>
          <w:rFonts w:ascii="Times New Roman" w:hAnsi="Times New Roman" w:cs="Times New Roman"/>
          <w:color w:val="auto"/>
          <w:sz w:val="28"/>
          <w:szCs w:val="28"/>
          <w:highlight w:val="white"/>
        </w:rPr>
        <w:t xml:space="preserve"> </w:t>
      </w:r>
      <w:r w:rsidR="000E3C51" w:rsidRPr="00D21A45">
        <w:rPr>
          <w:rFonts w:ascii="Times New Roman" w:hAnsi="Times New Roman" w:cs="Times New Roman"/>
          <w:color w:val="auto"/>
          <w:sz w:val="28"/>
          <w:szCs w:val="28"/>
          <w:highlight w:val="white"/>
        </w:rPr>
        <w:t>селищної</w:t>
      </w:r>
      <w:r w:rsidR="00447E3C">
        <w:rPr>
          <w:rFonts w:ascii="Times New Roman" w:hAnsi="Times New Roman" w:cs="Times New Roman"/>
          <w:color w:val="auto"/>
          <w:sz w:val="28"/>
          <w:szCs w:val="28"/>
          <w:highlight w:val="white"/>
        </w:rPr>
        <w:t xml:space="preserve"> ради;</w:t>
      </w:r>
    </w:p>
    <w:p w:rsidR="009A5A28" w:rsidRPr="00D21A45" w:rsidRDefault="00366870" w:rsidP="00F84C54">
      <w:pPr>
        <w:numPr>
          <w:ilvl w:val="0"/>
          <w:numId w:val="2"/>
        </w:numPr>
        <w:spacing w:before="100" w:beforeAutospacing="1" w:after="100" w:afterAutospacing="1" w:line="240" w:lineRule="auto"/>
        <w:ind w:hanging="360"/>
        <w:contextualSpacing/>
        <w:jc w:val="both"/>
        <w:rPr>
          <w:rFonts w:ascii="Times New Roman" w:hAnsi="Times New Roman" w:cs="Times New Roman"/>
          <w:color w:val="auto"/>
          <w:sz w:val="28"/>
          <w:szCs w:val="28"/>
          <w:highlight w:val="white"/>
        </w:rPr>
      </w:pPr>
      <w:r w:rsidRPr="00D21A45">
        <w:rPr>
          <w:rFonts w:ascii="Times New Roman" w:hAnsi="Times New Roman" w:cs="Times New Roman"/>
          <w:color w:val="auto"/>
          <w:sz w:val="28"/>
          <w:szCs w:val="28"/>
          <w:highlight w:val="white"/>
        </w:rPr>
        <w:t>не менше трьох уповноважених осіб від громадських об’єднань, що проводять свою діяльність у сфері протидії корупції, на підставі їх</w:t>
      </w:r>
      <w:r w:rsidR="00447E3C">
        <w:rPr>
          <w:rFonts w:ascii="Times New Roman" w:hAnsi="Times New Roman" w:cs="Times New Roman"/>
          <w:color w:val="auto"/>
          <w:sz w:val="28"/>
          <w:szCs w:val="28"/>
          <w:highlight w:val="white"/>
        </w:rPr>
        <w:t>ніх</w:t>
      </w:r>
      <w:r w:rsidRPr="00D21A45">
        <w:rPr>
          <w:rFonts w:ascii="Times New Roman" w:hAnsi="Times New Roman" w:cs="Times New Roman"/>
          <w:color w:val="auto"/>
          <w:sz w:val="28"/>
          <w:szCs w:val="28"/>
          <w:highlight w:val="white"/>
        </w:rPr>
        <w:t xml:space="preserve"> письмових подань.</w:t>
      </w:r>
    </w:p>
    <w:p w:rsidR="009A5A28" w:rsidRPr="00D21A45" w:rsidRDefault="00D035A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6</w:t>
      </w:r>
      <w:r w:rsidR="00366870" w:rsidRPr="00D21A45">
        <w:rPr>
          <w:rFonts w:ascii="Times New Roman" w:hAnsi="Times New Roman" w:cs="Times New Roman"/>
          <w:color w:val="auto"/>
          <w:sz w:val="28"/>
          <w:szCs w:val="28"/>
          <w:highlight w:val="white"/>
        </w:rPr>
        <w:t>. Члени конкурсної комісії за поданням депутатських фракцій та громадських об’єднань повинні відповідати критеріям, встановленим для незалежних членів наглядових рад.</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7. Перелік документів для подання представників до конкурсної комісії:</w:t>
      </w:r>
    </w:p>
    <w:p w:rsidR="009A5A28" w:rsidRPr="00D21A45" w:rsidRDefault="00366870" w:rsidP="00F84C54">
      <w:pPr>
        <w:numPr>
          <w:ilvl w:val="0"/>
          <w:numId w:val="1"/>
        </w:numPr>
        <w:spacing w:before="100" w:beforeAutospacing="1" w:after="100" w:afterAutospacing="1" w:line="240" w:lineRule="auto"/>
        <w:ind w:hanging="360"/>
        <w:contextualSpacing/>
        <w:jc w:val="both"/>
        <w:rPr>
          <w:rFonts w:ascii="Times New Roman" w:hAnsi="Times New Roman" w:cs="Times New Roman"/>
          <w:color w:val="auto"/>
          <w:sz w:val="28"/>
          <w:szCs w:val="28"/>
          <w:highlight w:val="white"/>
        </w:rPr>
      </w:pPr>
      <w:r w:rsidRPr="00D21A45">
        <w:rPr>
          <w:rFonts w:ascii="Times New Roman" w:hAnsi="Times New Roman" w:cs="Times New Roman"/>
          <w:color w:val="auto"/>
          <w:sz w:val="28"/>
          <w:szCs w:val="28"/>
          <w:highlight w:val="white"/>
        </w:rPr>
        <w:t xml:space="preserve">від депутатських фракцій </w:t>
      </w:r>
      <w:r w:rsidR="001D3CF8">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протокол засідання фракції, заява про членство в конкурсній комісії, резюме представника;</w:t>
      </w:r>
    </w:p>
    <w:p w:rsidR="007B3675" w:rsidRPr="00D21A45" w:rsidRDefault="00366870" w:rsidP="00F84C54">
      <w:pPr>
        <w:numPr>
          <w:ilvl w:val="0"/>
          <w:numId w:val="1"/>
        </w:numPr>
        <w:spacing w:before="100" w:beforeAutospacing="1" w:after="100" w:afterAutospacing="1" w:line="240" w:lineRule="auto"/>
        <w:ind w:hanging="360"/>
        <w:contextualSpacing/>
        <w:jc w:val="both"/>
        <w:rPr>
          <w:rFonts w:ascii="Times New Roman" w:hAnsi="Times New Roman" w:cs="Times New Roman"/>
          <w:color w:val="auto"/>
          <w:sz w:val="28"/>
          <w:szCs w:val="28"/>
          <w:highlight w:val="white"/>
        </w:rPr>
      </w:pPr>
      <w:r w:rsidRPr="00D21A45">
        <w:rPr>
          <w:rFonts w:ascii="Times New Roman" w:hAnsi="Times New Roman" w:cs="Times New Roman"/>
          <w:color w:val="auto"/>
          <w:sz w:val="28"/>
          <w:szCs w:val="28"/>
          <w:highlight w:val="white"/>
        </w:rPr>
        <w:t xml:space="preserve">від громадських об’єднань </w:t>
      </w:r>
      <w:r w:rsidR="001D3CF8">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протокол засідання керівного органу організації, заява про членство в конкурсній комісії, копія статуту громадського об’єднання, інформаці</w:t>
      </w:r>
      <w:r w:rsidR="001D3CF8">
        <w:rPr>
          <w:rFonts w:ascii="Times New Roman" w:hAnsi="Times New Roman" w:cs="Times New Roman"/>
          <w:color w:val="auto"/>
          <w:sz w:val="28"/>
          <w:szCs w:val="28"/>
          <w:highlight w:val="white"/>
        </w:rPr>
        <w:t>я</w:t>
      </w:r>
      <w:r w:rsidRPr="00D21A45">
        <w:rPr>
          <w:rFonts w:ascii="Times New Roman" w:hAnsi="Times New Roman" w:cs="Times New Roman"/>
          <w:color w:val="auto"/>
          <w:sz w:val="28"/>
          <w:szCs w:val="28"/>
          <w:highlight w:val="white"/>
        </w:rPr>
        <w:t xml:space="preserve"> щодо діяльності громадського об’єднання за останній рік.</w:t>
      </w:r>
    </w:p>
    <w:p w:rsidR="009A5A28" w:rsidRPr="00D21A45" w:rsidRDefault="009A5A28"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b/>
          <w:color w:val="auto"/>
          <w:sz w:val="28"/>
          <w:szCs w:val="28"/>
          <w:highlight w:val="white"/>
        </w:rPr>
        <w:t>Стаття 5. Організація роботи конкурсної комісії по відбору н</w:t>
      </w:r>
      <w:r w:rsidR="000E3C51" w:rsidRPr="00D21A45">
        <w:rPr>
          <w:rFonts w:ascii="Times New Roman" w:hAnsi="Times New Roman" w:cs="Times New Roman"/>
          <w:b/>
          <w:color w:val="auto"/>
          <w:sz w:val="28"/>
          <w:szCs w:val="28"/>
          <w:highlight w:val="white"/>
        </w:rPr>
        <w:t>езалежних членів наглядових рад</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Основною формою роботи комісії є засідання. Засідання проводяться гласно та публічно і скликаються головою комісії у разі необхідності. Засідання вважаються правомочними, якщо на ньому присутня більшість членів від загального скла</w:t>
      </w:r>
      <w:r w:rsidR="001D3CF8">
        <w:rPr>
          <w:rFonts w:ascii="Times New Roman" w:hAnsi="Times New Roman" w:cs="Times New Roman"/>
          <w:color w:val="auto"/>
          <w:sz w:val="28"/>
          <w:szCs w:val="28"/>
          <w:highlight w:val="white"/>
        </w:rPr>
        <w:t>ду.</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2. Рішення конкурсної комісії приймаються більшістю від загального складу комісії і підписуються усіма присутніми на її засіданні. </w:t>
      </w:r>
    </w:p>
    <w:p w:rsidR="009A5A28" w:rsidRPr="00D21A45" w:rsidRDefault="000E3C5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3</w:t>
      </w:r>
      <w:r w:rsidR="00366870" w:rsidRPr="00D21A45">
        <w:rPr>
          <w:rFonts w:ascii="Times New Roman" w:hAnsi="Times New Roman" w:cs="Times New Roman"/>
          <w:color w:val="auto"/>
          <w:sz w:val="28"/>
          <w:szCs w:val="28"/>
          <w:highlight w:val="white"/>
        </w:rPr>
        <w:t>. Засідання конкурсної комісії є відкритими для представників засобів масової інформації та громадськості. При цьому присутнім заборонено будь-яким чином втручатися чи перешкоджати роботі конкурсної комісії.</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lastRenderedPageBreak/>
        <w:t xml:space="preserve">Відповідним структурним підрозділом виконавчого комітету ______________ міської ради обов’язково забезпечується відео- та/або </w:t>
      </w:r>
      <w:proofErr w:type="spellStart"/>
      <w:r w:rsidRPr="00D21A45">
        <w:rPr>
          <w:rFonts w:ascii="Times New Roman" w:hAnsi="Times New Roman" w:cs="Times New Roman"/>
          <w:color w:val="auto"/>
          <w:sz w:val="28"/>
          <w:szCs w:val="28"/>
          <w:highlight w:val="white"/>
        </w:rPr>
        <w:t>аудіофіксація</w:t>
      </w:r>
      <w:proofErr w:type="spellEnd"/>
      <w:r w:rsidRPr="00D21A45">
        <w:rPr>
          <w:rFonts w:ascii="Times New Roman" w:hAnsi="Times New Roman" w:cs="Times New Roman"/>
          <w:color w:val="auto"/>
          <w:sz w:val="28"/>
          <w:szCs w:val="28"/>
          <w:highlight w:val="white"/>
        </w:rPr>
        <w:t xml:space="preserve"> засідань конкурсної комісії з подальшим розміщенням записів на офіційному веб-сай</w:t>
      </w:r>
      <w:r w:rsidR="00862B04">
        <w:rPr>
          <w:rFonts w:ascii="Times New Roman" w:hAnsi="Times New Roman" w:cs="Times New Roman"/>
          <w:color w:val="auto"/>
          <w:sz w:val="28"/>
          <w:szCs w:val="28"/>
          <w:highlight w:val="white"/>
        </w:rPr>
        <w:t>ті ___ ради протягом 5</w:t>
      </w:r>
      <w:r w:rsidRPr="00D21A45">
        <w:rPr>
          <w:rFonts w:ascii="Times New Roman" w:hAnsi="Times New Roman" w:cs="Times New Roman"/>
          <w:color w:val="auto"/>
          <w:sz w:val="28"/>
          <w:szCs w:val="28"/>
          <w:highlight w:val="white"/>
        </w:rPr>
        <w:t xml:space="preserve"> робочих днів. </w:t>
      </w:r>
    </w:p>
    <w:p w:rsidR="009A5A28" w:rsidRPr="00D21A45" w:rsidRDefault="000E3C5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4</w:t>
      </w:r>
      <w:r w:rsidR="00366870" w:rsidRPr="00D21A45">
        <w:rPr>
          <w:rFonts w:ascii="Times New Roman" w:hAnsi="Times New Roman" w:cs="Times New Roman"/>
          <w:color w:val="auto"/>
          <w:sz w:val="28"/>
          <w:szCs w:val="28"/>
          <w:highlight w:val="white"/>
        </w:rPr>
        <w:t>. Інформація про дату, час та місце проведення засідань конкурсної комісії оприлюднюється на офіційному веб-сайті міської ради не пізніше ніж за 48 годин до їх початку.</w:t>
      </w:r>
    </w:p>
    <w:p w:rsidR="009A5A28" w:rsidRPr="00D21A45" w:rsidRDefault="000E3C5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5</w:t>
      </w:r>
      <w:r w:rsidR="00366870" w:rsidRPr="00D21A45">
        <w:rPr>
          <w:rFonts w:ascii="Times New Roman" w:hAnsi="Times New Roman" w:cs="Times New Roman"/>
          <w:color w:val="auto"/>
          <w:sz w:val="28"/>
          <w:szCs w:val="28"/>
          <w:highlight w:val="white"/>
        </w:rPr>
        <w:t>. Засідання конкурсної комісії, прийняті нею рішення та результати відкритого поіменного голосування оформлюються протоколом, який підписується всіма присутніми на засіданні членами конкурсної комісії.</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Кожен член конкурсної комісії може додати до протоколу свою окрему думку</w:t>
      </w:r>
      <w:r w:rsidR="001D3CF8">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Надана окрема думка до протоколу засідання конкурсної комісії є невід’ємною частиною такого протоколу.</w:t>
      </w:r>
    </w:p>
    <w:p w:rsidR="009A5A28" w:rsidRPr="00D21A45" w:rsidRDefault="00366870"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Конкурсна комісія оприлюднює скановані копії протоколу засідання та додан</w:t>
      </w:r>
      <w:r w:rsidR="00F96F07">
        <w:rPr>
          <w:rFonts w:ascii="Times New Roman" w:hAnsi="Times New Roman" w:cs="Times New Roman"/>
          <w:color w:val="auto"/>
          <w:sz w:val="28"/>
          <w:szCs w:val="28"/>
          <w:highlight w:val="white"/>
        </w:rPr>
        <w:t>і</w:t>
      </w:r>
      <w:r w:rsidRPr="00D21A45">
        <w:rPr>
          <w:rFonts w:ascii="Times New Roman" w:hAnsi="Times New Roman" w:cs="Times New Roman"/>
          <w:color w:val="auto"/>
          <w:sz w:val="28"/>
          <w:szCs w:val="28"/>
          <w:highlight w:val="white"/>
        </w:rPr>
        <w:t xml:space="preserve"> до нього текст</w:t>
      </w:r>
      <w:r w:rsidR="00F96F07">
        <w:rPr>
          <w:rFonts w:ascii="Times New Roman" w:hAnsi="Times New Roman" w:cs="Times New Roman"/>
          <w:color w:val="auto"/>
          <w:sz w:val="28"/>
          <w:szCs w:val="28"/>
          <w:highlight w:val="white"/>
        </w:rPr>
        <w:t>и</w:t>
      </w:r>
      <w:r w:rsidRPr="00D21A45">
        <w:rPr>
          <w:rFonts w:ascii="Times New Roman" w:hAnsi="Times New Roman" w:cs="Times New Roman"/>
          <w:color w:val="auto"/>
          <w:sz w:val="28"/>
          <w:szCs w:val="28"/>
          <w:highlight w:val="white"/>
        </w:rPr>
        <w:t xml:space="preserve"> окремої думки на офіційному веб-сайті ради протягом 5 робочих днів.</w:t>
      </w:r>
    </w:p>
    <w:p w:rsidR="009A5A28" w:rsidRPr="00D21A45" w:rsidRDefault="000E3C51" w:rsidP="00F84C54">
      <w:pPr>
        <w:spacing w:before="100" w:beforeAutospacing="1" w:after="100" w:afterAutospacing="1" w:line="240" w:lineRule="auto"/>
        <w:ind w:left="-3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6</w:t>
      </w:r>
      <w:r w:rsidR="00366870" w:rsidRPr="00D21A45">
        <w:rPr>
          <w:rFonts w:ascii="Times New Roman" w:hAnsi="Times New Roman" w:cs="Times New Roman"/>
          <w:color w:val="auto"/>
          <w:sz w:val="28"/>
          <w:szCs w:val="28"/>
          <w:highlight w:val="white"/>
        </w:rPr>
        <w:t>. Роботу конкурсної комісії забезпечує визначений структурний підрозділ виконавчого комітету ___________ міської ради.</w:t>
      </w:r>
    </w:p>
    <w:p w:rsidR="009A5A28" w:rsidRPr="00D21A45" w:rsidRDefault="009A5A28" w:rsidP="00F84C54">
      <w:pPr>
        <w:spacing w:before="100" w:beforeAutospacing="1" w:after="100" w:afterAutospacing="1" w:line="240" w:lineRule="auto"/>
        <w:contextualSpacing/>
        <w:jc w:val="both"/>
        <w:rPr>
          <w:rFonts w:ascii="Times New Roman" w:hAnsi="Times New Roman" w:cs="Times New Roman"/>
          <w:color w:val="auto"/>
          <w:sz w:val="28"/>
          <w:szCs w:val="28"/>
        </w:rPr>
      </w:pP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b/>
          <w:color w:val="auto"/>
          <w:sz w:val="28"/>
          <w:szCs w:val="28"/>
          <w:highlight w:val="white"/>
        </w:rPr>
        <w:t>Стаття 6. Порядок проведення конкурсу</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Конкурсна комісія оголошує про умови та строки проведення конкурсу відповідно до цього Порядку, яке обов’язково повинне містити відомості про:</w:t>
      </w:r>
    </w:p>
    <w:p w:rsidR="009A5A28"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найменування, юридичне та фактичне місце знаходження суб’єкта господарювання, основні напрями його діяльності;</w:t>
      </w:r>
    </w:p>
    <w:p w:rsidR="00D035A1"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строк і спосіб подання документів для участі в конкурсі;</w:t>
      </w:r>
    </w:p>
    <w:p w:rsidR="00D035A1"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номер телефону для довідок;</w:t>
      </w:r>
    </w:p>
    <w:p w:rsidR="00D035A1"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адресу електронної пошти конкурсної комісії;</w:t>
      </w:r>
    </w:p>
    <w:p w:rsidR="00D035A1"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 </w:t>
      </w:r>
      <w:r w:rsidR="00366870" w:rsidRPr="00D21A45">
        <w:rPr>
          <w:rFonts w:ascii="Times New Roman" w:hAnsi="Times New Roman" w:cs="Times New Roman"/>
          <w:color w:val="auto"/>
          <w:sz w:val="28"/>
          <w:szCs w:val="28"/>
          <w:highlight w:val="white"/>
        </w:rPr>
        <w:t>вичерпний перелік необхідних документів для участі в конкурсі;</w:t>
      </w:r>
    </w:p>
    <w:p w:rsidR="009A5A28" w:rsidRPr="00D21A45" w:rsidRDefault="00D035A1" w:rsidP="00F84C54">
      <w:pPr>
        <w:spacing w:before="100" w:beforeAutospacing="1" w:after="100" w:afterAutospacing="1" w:line="240" w:lineRule="auto"/>
        <w:ind w:firstLine="720"/>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w:t>
      </w:r>
      <w:r w:rsidR="00366870" w:rsidRPr="00D21A45">
        <w:rPr>
          <w:rFonts w:ascii="Times New Roman" w:hAnsi="Times New Roman" w:cs="Times New Roman"/>
          <w:color w:val="auto"/>
          <w:sz w:val="28"/>
          <w:szCs w:val="28"/>
          <w:highlight w:val="white"/>
        </w:rPr>
        <w:t xml:space="preserve"> посилання на текст цього Порядку та вимоги до незалежних членів наглядової ради</w:t>
      </w:r>
      <w:r w:rsidR="001D3CF8">
        <w:rPr>
          <w:rFonts w:ascii="Times New Roman" w:hAnsi="Times New Roman" w:cs="Times New Roman"/>
          <w:color w:val="auto"/>
          <w:sz w:val="28"/>
          <w:szCs w:val="28"/>
        </w:rPr>
        <w:t>.</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2. Особа, яка претендує на зайняття посади незалежного члена наглядової ради комунального підприємства (далі — кандидат), подає особисто у визначений в оголошенні строк такі документи:</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1) заяву в довільній формі про участь у конкурсі з відбору незалежни</w:t>
      </w:r>
      <w:r w:rsidR="001D3CF8">
        <w:rPr>
          <w:rFonts w:ascii="Times New Roman" w:hAnsi="Times New Roman" w:cs="Times New Roman"/>
          <w:color w:val="auto"/>
          <w:sz w:val="28"/>
          <w:szCs w:val="28"/>
          <w:highlight w:val="white"/>
        </w:rPr>
        <w:t>х</w:t>
      </w:r>
      <w:r w:rsidRPr="00D21A45">
        <w:rPr>
          <w:rFonts w:ascii="Times New Roman" w:hAnsi="Times New Roman" w:cs="Times New Roman"/>
          <w:color w:val="auto"/>
          <w:sz w:val="28"/>
          <w:szCs w:val="28"/>
          <w:highlight w:val="white"/>
        </w:rPr>
        <w:t xml:space="preserve"> членів наглядових рад, а також підтверджує, що відповідає усім вимогам до незалежних членів наглядових рад, з наданням згоди на обробку персональних даних відповідно до Закону України «Про захист персональних даних»;</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2) ксерокопії першої та другої сторінок паспорта громадянина України та сторінок, де зазначаються відомості про місце реєстрації кандидата, або документа, що надається громадянинові України у зв’язку з втратою </w:t>
      </w:r>
      <w:r w:rsidRPr="00D21A45">
        <w:rPr>
          <w:rFonts w:ascii="Times New Roman" w:hAnsi="Times New Roman" w:cs="Times New Roman"/>
          <w:color w:val="auto"/>
          <w:sz w:val="28"/>
          <w:szCs w:val="28"/>
          <w:highlight w:val="white"/>
        </w:rPr>
        <w:lastRenderedPageBreak/>
        <w:t>паспорта (для іноз</w:t>
      </w:r>
      <w:r w:rsidR="001D3CF8">
        <w:rPr>
          <w:rFonts w:ascii="Times New Roman" w:hAnsi="Times New Roman" w:cs="Times New Roman"/>
          <w:color w:val="auto"/>
          <w:sz w:val="28"/>
          <w:szCs w:val="28"/>
          <w:highlight w:val="white"/>
        </w:rPr>
        <w:t>емців та осіб без громадянства –</w:t>
      </w:r>
      <w:r w:rsidRPr="00D21A45">
        <w:rPr>
          <w:rFonts w:ascii="Times New Roman" w:hAnsi="Times New Roman" w:cs="Times New Roman"/>
          <w:color w:val="auto"/>
          <w:sz w:val="28"/>
          <w:szCs w:val="28"/>
          <w:highlight w:val="white"/>
        </w:rPr>
        <w:t xml:space="preserve"> іншого документа, що посвідчує особу);</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3) автобіографію кандидата, що обов’язково повинна містити: прізвище (усі прізвища у разі зміни), власне ім’я (усі власні імена, в тому числі у разі зміни) та по батькові (за наявності), число, місяць, рік і місце народження, громадянство, відомості про освіту, трудову діяльність, посаду, місце роботи (заняття), громадську роботу (в тому числі на виборних посадах), склад сім’ї, місце реєстрації та фактичного проживання, контактний номер телефону, адресу електронної пошти, відомості про наявність чи відсутність судимості;</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4) копію документів про освіту (науковий ступінь, вчене звання);</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5) копію військового квитка (для військовослужбовців або військовозобов’язаних);</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6) декларацію особи, уповноваженої на виконання функцій держави або місцевого самоврядування (декларацію про майно, доходи, витрати і зобов’язання фінансового характеру), за рік, що передує року, в якому було оприлюднене оголошення про конкурс, за формою, встановленою Національним агентством з питань запобігання корупції.</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Кандидат також може подати інші додаткові матеріали на власний розсуд.</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3. Секретар конкурсної комісії надає консультаційну допомогу кандидатам з питань оформлення та подання документів для участі у конкурсі.</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4. Конкурсна комісія на своєму засіданні ухвалює рішення про допуск кандидата або відмову в допуску до участі у конкурсі.</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У разі відмови кандидату в допуску до участі у конкурсі в протоколі </w:t>
      </w:r>
      <w:proofErr w:type="spellStart"/>
      <w:r w:rsidRPr="00D21A45">
        <w:rPr>
          <w:rFonts w:ascii="Times New Roman" w:hAnsi="Times New Roman" w:cs="Times New Roman"/>
          <w:color w:val="auto"/>
          <w:sz w:val="28"/>
          <w:szCs w:val="28"/>
          <w:highlight w:val="white"/>
        </w:rPr>
        <w:t>формулюється</w:t>
      </w:r>
      <w:proofErr w:type="spellEnd"/>
      <w:r w:rsidRPr="00D21A45">
        <w:rPr>
          <w:rFonts w:ascii="Times New Roman" w:hAnsi="Times New Roman" w:cs="Times New Roman"/>
          <w:color w:val="auto"/>
          <w:sz w:val="28"/>
          <w:szCs w:val="28"/>
          <w:highlight w:val="white"/>
        </w:rPr>
        <w:t xml:space="preserve"> підстава для такої відмови. У випадку, якщо підстав для відмови декілька, у протоколі обов’язково </w:t>
      </w:r>
      <w:proofErr w:type="spellStart"/>
      <w:r w:rsidRPr="00D21A45">
        <w:rPr>
          <w:rFonts w:ascii="Times New Roman" w:hAnsi="Times New Roman" w:cs="Times New Roman"/>
          <w:color w:val="auto"/>
          <w:sz w:val="28"/>
          <w:szCs w:val="28"/>
          <w:highlight w:val="white"/>
        </w:rPr>
        <w:t>вичерпно</w:t>
      </w:r>
      <w:proofErr w:type="spellEnd"/>
      <w:r w:rsidRPr="00D21A45">
        <w:rPr>
          <w:rFonts w:ascii="Times New Roman" w:hAnsi="Times New Roman" w:cs="Times New Roman"/>
          <w:color w:val="auto"/>
          <w:sz w:val="28"/>
          <w:szCs w:val="28"/>
          <w:highlight w:val="white"/>
        </w:rPr>
        <w:t xml:space="preserve"> </w:t>
      </w:r>
      <w:proofErr w:type="spellStart"/>
      <w:r w:rsidRPr="00D21A45">
        <w:rPr>
          <w:rFonts w:ascii="Times New Roman" w:hAnsi="Times New Roman" w:cs="Times New Roman"/>
          <w:color w:val="auto"/>
          <w:sz w:val="28"/>
          <w:szCs w:val="28"/>
          <w:highlight w:val="white"/>
        </w:rPr>
        <w:t>формулюються</w:t>
      </w:r>
      <w:proofErr w:type="spellEnd"/>
      <w:r w:rsidRPr="00D21A45">
        <w:rPr>
          <w:rFonts w:ascii="Times New Roman" w:hAnsi="Times New Roman" w:cs="Times New Roman"/>
          <w:color w:val="auto"/>
          <w:sz w:val="28"/>
          <w:szCs w:val="28"/>
          <w:highlight w:val="white"/>
        </w:rPr>
        <w:t xml:space="preserve"> усі підстави.</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Кандидат, якому було повернуто документи через їх не</w:t>
      </w:r>
      <w:r w:rsidR="001D3CF8">
        <w:rPr>
          <w:rFonts w:ascii="Times New Roman" w:hAnsi="Times New Roman" w:cs="Times New Roman"/>
          <w:color w:val="auto"/>
          <w:sz w:val="28"/>
          <w:szCs w:val="28"/>
          <w:highlight w:val="white"/>
        </w:rPr>
        <w:t>правиль</w:t>
      </w:r>
      <w:r w:rsidRPr="00D21A45">
        <w:rPr>
          <w:rFonts w:ascii="Times New Roman" w:hAnsi="Times New Roman" w:cs="Times New Roman"/>
          <w:color w:val="auto"/>
          <w:sz w:val="28"/>
          <w:szCs w:val="28"/>
          <w:highlight w:val="white"/>
        </w:rPr>
        <w:t>не оформлення або подання неповного пакету документів, має право на повторне подання документів для участі у конкурсі в межах оголошеного конкурсною комісією строку подання таких документів.</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5. У разі наявності лише одного кандидата на одну посаду на участь у конкурсі або відмови в допуску до участі у конкурсі всім заявленим кандидатам конкурсна комісія протягом 5 днів з дня завершення строку на подання документів на участь у конкурсі (останньої відмови від допуску кандидата до участі в конкурсі) оголошує проведення нового конкурсу.</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6. Відомості з документів, що подаються особами для участі в конкурсі, оприлюднюються на офіційному веб-сайті ради упродовж 10 робочих днів після закінчення строку подання документів на участь у конкурсі та ухвалення рішень про допуск або відмову у допуску до участі у конкурсі щодо кожної кандидатури. </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Перелік відомостей визначається конкурсною комісією з урахуванням Закону України «Про захист персональних даних».</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lastRenderedPageBreak/>
        <w:t xml:space="preserve">7. Протягом 5 днів </w:t>
      </w:r>
      <w:r w:rsidR="00433F19">
        <w:rPr>
          <w:rFonts w:ascii="Times New Roman" w:hAnsi="Times New Roman" w:cs="Times New Roman"/>
          <w:color w:val="auto"/>
          <w:sz w:val="28"/>
          <w:szCs w:val="28"/>
          <w:highlight w:val="white"/>
        </w:rPr>
        <w:t>і</w:t>
      </w:r>
      <w:r w:rsidRPr="00D21A45">
        <w:rPr>
          <w:rFonts w:ascii="Times New Roman" w:hAnsi="Times New Roman" w:cs="Times New Roman"/>
          <w:color w:val="auto"/>
          <w:sz w:val="28"/>
          <w:szCs w:val="28"/>
          <w:highlight w:val="white"/>
        </w:rPr>
        <w:t>з дня закінчення строку для подання конкурсних пропозицій конкурсна комісі</w:t>
      </w:r>
      <w:r w:rsidR="00862B04">
        <w:rPr>
          <w:rFonts w:ascii="Times New Roman" w:hAnsi="Times New Roman" w:cs="Times New Roman"/>
          <w:color w:val="auto"/>
          <w:sz w:val="28"/>
          <w:szCs w:val="28"/>
          <w:highlight w:val="white"/>
        </w:rPr>
        <w:t xml:space="preserve">я проводить засідання, на якому розглядає </w:t>
      </w:r>
      <w:bookmarkStart w:id="0" w:name="_GoBack"/>
      <w:bookmarkEnd w:id="0"/>
      <w:r w:rsidRPr="00D21A45">
        <w:rPr>
          <w:rFonts w:ascii="Times New Roman" w:hAnsi="Times New Roman" w:cs="Times New Roman"/>
          <w:color w:val="auto"/>
          <w:sz w:val="28"/>
          <w:szCs w:val="28"/>
          <w:highlight w:val="white"/>
        </w:rPr>
        <w:t>документи</w:t>
      </w:r>
      <w:r w:rsidR="00433F19">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подані на участь у конкурсі</w:t>
      </w:r>
      <w:r w:rsidR="00433F19">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та проводить з кандидатами співбесіди</w:t>
      </w:r>
      <w:r w:rsidR="00433F19">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враховує їх</w:t>
      </w:r>
      <w:r w:rsidR="00433F19">
        <w:rPr>
          <w:rFonts w:ascii="Times New Roman" w:hAnsi="Times New Roman" w:cs="Times New Roman"/>
          <w:color w:val="auto"/>
          <w:sz w:val="28"/>
          <w:szCs w:val="28"/>
          <w:highlight w:val="white"/>
        </w:rPr>
        <w:t>ню</w:t>
      </w:r>
      <w:r w:rsidRPr="00D21A45">
        <w:rPr>
          <w:rFonts w:ascii="Times New Roman" w:hAnsi="Times New Roman" w:cs="Times New Roman"/>
          <w:color w:val="auto"/>
          <w:sz w:val="28"/>
          <w:szCs w:val="28"/>
          <w:highlight w:val="white"/>
        </w:rPr>
        <w:t xml:space="preserve"> здатність висловлювати свої думки, вміння викладати інформацію в письмовій формі,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емоційну врівноваженість тощо.</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 xml:space="preserve">8. За результатами дослідження документів від кандидатів та проведених співбесід конкурсна комісія шляхом рейтингового голосування відбирає з числа учасників незалежних членів наглядових рад, які відповідають вимогам до незалежних членів наглядових рад. </w:t>
      </w:r>
    </w:p>
    <w:p w:rsidR="009A5A28" w:rsidRPr="00D21A45" w:rsidRDefault="00366870" w:rsidP="00F84C54">
      <w:pPr>
        <w:spacing w:before="100" w:beforeAutospacing="1" w:after="100" w:afterAutospacing="1" w:line="240" w:lineRule="auto"/>
        <w:contextualSpacing/>
        <w:jc w:val="both"/>
        <w:rPr>
          <w:rFonts w:ascii="Times New Roman" w:hAnsi="Times New Roman" w:cs="Times New Roman"/>
          <w:color w:val="auto"/>
          <w:sz w:val="28"/>
          <w:szCs w:val="28"/>
        </w:rPr>
      </w:pPr>
      <w:r w:rsidRPr="00D21A45">
        <w:rPr>
          <w:rFonts w:ascii="Times New Roman" w:hAnsi="Times New Roman" w:cs="Times New Roman"/>
          <w:color w:val="auto"/>
          <w:sz w:val="28"/>
          <w:szCs w:val="28"/>
          <w:highlight w:val="white"/>
        </w:rPr>
        <w:t>9. Секретар конкурсної комісії передає копію протоколу та рішення комісії відповідному органу</w:t>
      </w:r>
      <w:r w:rsidR="00433F19">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до сфери управління якого належить підприємство</w:t>
      </w:r>
      <w:r w:rsidR="00433F19">
        <w:rPr>
          <w:rFonts w:ascii="Times New Roman" w:hAnsi="Times New Roman" w:cs="Times New Roman"/>
          <w:color w:val="auto"/>
          <w:sz w:val="28"/>
          <w:szCs w:val="28"/>
          <w:highlight w:val="white"/>
        </w:rPr>
        <w:t>,</w:t>
      </w:r>
      <w:r w:rsidRPr="00D21A45">
        <w:rPr>
          <w:rFonts w:ascii="Times New Roman" w:hAnsi="Times New Roman" w:cs="Times New Roman"/>
          <w:color w:val="auto"/>
          <w:sz w:val="28"/>
          <w:szCs w:val="28"/>
          <w:highlight w:val="white"/>
        </w:rPr>
        <w:t xml:space="preserve"> де визначено незалежних членів наглядової ради.</w:t>
      </w:r>
    </w:p>
    <w:sectPr w:rsidR="009A5A28" w:rsidRPr="00D21A45">
      <w:headerReference w:type="default" r:id="rId7"/>
      <w:pgSz w:w="11909" w:h="16834"/>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1D9" w:rsidRDefault="00E571D9" w:rsidP="00F84C54">
      <w:pPr>
        <w:spacing w:line="240" w:lineRule="auto"/>
      </w:pPr>
      <w:r>
        <w:separator/>
      </w:r>
    </w:p>
  </w:endnote>
  <w:endnote w:type="continuationSeparator" w:id="0">
    <w:p w:rsidR="00E571D9" w:rsidRDefault="00E571D9" w:rsidP="00F84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1D9" w:rsidRDefault="00E571D9" w:rsidP="00F84C54">
      <w:pPr>
        <w:spacing w:line="240" w:lineRule="auto"/>
      </w:pPr>
      <w:r>
        <w:separator/>
      </w:r>
    </w:p>
  </w:footnote>
  <w:footnote w:type="continuationSeparator" w:id="0">
    <w:p w:rsidR="00E571D9" w:rsidRDefault="00E571D9" w:rsidP="00F84C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C54" w:rsidRPr="00F84C54" w:rsidRDefault="00F84C54">
    <w:pPr>
      <w:pStyle w:val="a5"/>
      <w:rPr>
        <w:rFonts w:ascii="Calibri" w:hAnsi="Calibri" w:cs="Calibri"/>
        <w:b/>
        <w:sz w:val="20"/>
        <w:szCs w:val="20"/>
      </w:rPr>
    </w:pPr>
    <w:r w:rsidRPr="00F84C54">
      <w:rPr>
        <w:rFonts w:ascii="Calibri" w:hAnsi="Calibri" w:cs="Calibri"/>
        <w:b/>
        <w:sz w:val="20"/>
        <w:szCs w:val="20"/>
      </w:rPr>
      <w:t xml:space="preserve">Авторський колектив: Іван </w:t>
    </w:r>
    <w:proofErr w:type="spellStart"/>
    <w:r w:rsidRPr="00F84C54">
      <w:rPr>
        <w:rFonts w:ascii="Calibri" w:hAnsi="Calibri" w:cs="Calibri"/>
        <w:b/>
        <w:sz w:val="20"/>
        <w:szCs w:val="20"/>
      </w:rPr>
      <w:t>Лукеря</w:t>
    </w:r>
    <w:proofErr w:type="spellEnd"/>
    <w:r w:rsidRPr="00F84C54">
      <w:rPr>
        <w:rFonts w:ascii="Calibri" w:hAnsi="Calibri" w:cs="Calibri"/>
        <w:b/>
        <w:sz w:val="20"/>
        <w:szCs w:val="20"/>
      </w:rPr>
      <w:t>, Тарас Случик, Сергій Пінчук</w:t>
    </w:r>
  </w:p>
  <w:p w:rsidR="00F84C54" w:rsidRPr="00F84C54" w:rsidRDefault="00F84C54">
    <w:pPr>
      <w:pStyle w:val="a5"/>
      <w:rPr>
        <w:rFonts w:ascii="Calibri" w:hAnsi="Calibri" w:cs="Calibri"/>
        <w:b/>
        <w:sz w:val="20"/>
        <w:szCs w:val="20"/>
      </w:rPr>
    </w:pPr>
    <w:r w:rsidRPr="00F84C54">
      <w:rPr>
        <w:rFonts w:ascii="Calibri" w:hAnsi="Calibri" w:cs="Calibri"/>
        <w:b/>
        <w:sz w:val="20"/>
        <w:szCs w:val="20"/>
      </w:rPr>
      <w:t xml:space="preserve">Рецензент: Олександр </w:t>
    </w:r>
    <w:proofErr w:type="spellStart"/>
    <w:r w:rsidRPr="00F84C54">
      <w:rPr>
        <w:rFonts w:ascii="Calibri" w:hAnsi="Calibri" w:cs="Calibri"/>
        <w:b/>
        <w:sz w:val="20"/>
        <w:szCs w:val="20"/>
      </w:rPr>
      <w:t>Солонтай</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70EB1"/>
    <w:multiLevelType w:val="multilevel"/>
    <w:tmpl w:val="B81C99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45407D0E"/>
    <w:multiLevelType w:val="multilevel"/>
    <w:tmpl w:val="8E500C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A5A28"/>
    <w:rsid w:val="000B5A55"/>
    <w:rsid w:val="000E3C51"/>
    <w:rsid w:val="000E7E1B"/>
    <w:rsid w:val="001D3CF8"/>
    <w:rsid w:val="002813EE"/>
    <w:rsid w:val="002848AE"/>
    <w:rsid w:val="00366870"/>
    <w:rsid w:val="00433F19"/>
    <w:rsid w:val="00447E3C"/>
    <w:rsid w:val="0054069F"/>
    <w:rsid w:val="00760BA1"/>
    <w:rsid w:val="007B3675"/>
    <w:rsid w:val="00862B04"/>
    <w:rsid w:val="009A5A28"/>
    <w:rsid w:val="00AA6D67"/>
    <w:rsid w:val="00C61897"/>
    <w:rsid w:val="00D035A1"/>
    <w:rsid w:val="00D21A45"/>
    <w:rsid w:val="00E571D9"/>
    <w:rsid w:val="00F84C54"/>
    <w:rsid w:val="00F96F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493A09-E4BF-478A-BCE1-F3B59B75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contextualSpacing/>
      <w:outlineLvl w:val="0"/>
    </w:pPr>
    <w:rPr>
      <w:sz w:val="40"/>
      <w:szCs w:val="40"/>
    </w:rPr>
  </w:style>
  <w:style w:type="paragraph" w:styleId="2">
    <w:name w:val="heading 2"/>
    <w:basedOn w:val="a"/>
    <w:next w:val="a"/>
    <w:pPr>
      <w:keepNext/>
      <w:keepLines/>
      <w:spacing w:before="360" w:after="120"/>
      <w:contextualSpacing/>
      <w:outlineLvl w:val="1"/>
    </w:pPr>
    <w:rPr>
      <w:sz w:val="32"/>
      <w:szCs w:val="32"/>
    </w:rPr>
  </w:style>
  <w:style w:type="paragraph" w:styleId="3">
    <w:name w:val="heading 3"/>
    <w:basedOn w:val="a"/>
    <w:next w:val="a"/>
    <w:pPr>
      <w:keepNext/>
      <w:keepLines/>
      <w:spacing w:before="320" w:after="80"/>
      <w:contextualSpacing/>
      <w:outlineLvl w:val="2"/>
    </w:pPr>
    <w:rPr>
      <w:color w:val="434343"/>
      <w:sz w:val="28"/>
      <w:szCs w:val="28"/>
    </w:rPr>
  </w:style>
  <w:style w:type="paragraph" w:styleId="4">
    <w:name w:val="heading 4"/>
    <w:basedOn w:val="a"/>
    <w:next w:val="a"/>
    <w:pPr>
      <w:keepNext/>
      <w:keepLines/>
      <w:spacing w:before="280" w:after="80"/>
      <w:contextualSpacing/>
      <w:outlineLvl w:val="3"/>
    </w:pPr>
    <w:rPr>
      <w:color w:val="666666"/>
      <w:sz w:val="24"/>
      <w:szCs w:val="24"/>
    </w:rPr>
  </w:style>
  <w:style w:type="paragraph" w:styleId="5">
    <w:name w:val="heading 5"/>
    <w:basedOn w:val="a"/>
    <w:next w:val="a"/>
    <w:pPr>
      <w:keepNext/>
      <w:keepLines/>
      <w:spacing w:before="240" w:after="80"/>
      <w:contextualSpacing/>
      <w:outlineLvl w:val="4"/>
    </w:pPr>
    <w:rPr>
      <w:color w:val="666666"/>
    </w:rPr>
  </w:style>
  <w:style w:type="paragraph" w:styleId="6">
    <w:name w:val="heading 6"/>
    <w:basedOn w:val="a"/>
    <w:next w:val="a"/>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contextualSpacing/>
    </w:pPr>
    <w:rPr>
      <w:sz w:val="52"/>
      <w:szCs w:val="52"/>
    </w:rPr>
  </w:style>
  <w:style w:type="paragraph" w:styleId="a4">
    <w:name w:val="Subtitle"/>
    <w:basedOn w:val="a"/>
    <w:next w:val="a"/>
    <w:pPr>
      <w:keepNext/>
      <w:keepLines/>
      <w:spacing w:after="320"/>
      <w:contextualSpacing/>
    </w:pPr>
    <w:rPr>
      <w:color w:val="666666"/>
      <w:sz w:val="30"/>
      <w:szCs w:val="30"/>
    </w:rPr>
  </w:style>
  <w:style w:type="paragraph" w:styleId="a5">
    <w:name w:val="header"/>
    <w:basedOn w:val="a"/>
    <w:link w:val="a6"/>
    <w:uiPriority w:val="99"/>
    <w:unhideWhenUsed/>
    <w:rsid w:val="00F84C54"/>
    <w:pPr>
      <w:tabs>
        <w:tab w:val="center" w:pos="4677"/>
        <w:tab w:val="right" w:pos="9355"/>
      </w:tabs>
      <w:spacing w:line="240" w:lineRule="auto"/>
    </w:pPr>
  </w:style>
  <w:style w:type="character" w:customStyle="1" w:styleId="a6">
    <w:name w:val="Верхний колонтитул Знак"/>
    <w:basedOn w:val="a0"/>
    <w:link w:val="a5"/>
    <w:uiPriority w:val="99"/>
    <w:rsid w:val="00F84C54"/>
  </w:style>
  <w:style w:type="paragraph" w:styleId="a7">
    <w:name w:val="footer"/>
    <w:basedOn w:val="a"/>
    <w:link w:val="a8"/>
    <w:uiPriority w:val="99"/>
    <w:unhideWhenUsed/>
    <w:rsid w:val="00F84C54"/>
    <w:pPr>
      <w:tabs>
        <w:tab w:val="center" w:pos="4677"/>
        <w:tab w:val="right" w:pos="9355"/>
      </w:tabs>
      <w:spacing w:line="240" w:lineRule="auto"/>
    </w:pPr>
  </w:style>
  <w:style w:type="character" w:customStyle="1" w:styleId="a8">
    <w:name w:val="Нижний колонтитул Знак"/>
    <w:basedOn w:val="a0"/>
    <w:link w:val="a7"/>
    <w:uiPriority w:val="99"/>
    <w:rsid w:val="00F8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8370</Words>
  <Characters>4771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Тарас</cp:lastModifiedBy>
  <cp:revision>10</cp:revision>
  <dcterms:created xsi:type="dcterms:W3CDTF">2016-11-30T20:23:00Z</dcterms:created>
  <dcterms:modified xsi:type="dcterms:W3CDTF">2016-12-07T23:18:00Z</dcterms:modified>
</cp:coreProperties>
</file>